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83E" w:rsidRPr="00EE435E" w:rsidRDefault="00130FA3" w:rsidP="00A66E1A">
      <w:pPr>
        <w:jc w:val="center"/>
        <w:rPr>
          <w:rFonts w:ascii="Times New Roman" w:hAnsi="Times New Roman" w:cs="Times New Roman"/>
          <w:b/>
          <w:sz w:val="24"/>
          <w:szCs w:val="24"/>
        </w:rPr>
      </w:pPr>
      <w:r w:rsidRPr="00EE435E">
        <w:rPr>
          <w:rFonts w:ascii="Times New Roman" w:hAnsi="Times New Roman" w:cs="Times New Roman"/>
          <w:b/>
          <w:sz w:val="24"/>
          <w:szCs w:val="24"/>
        </w:rPr>
        <w:t>TRINITY PRESBYTERIAN CHURCH OF NORTHERN KENTUCKY</w:t>
      </w:r>
    </w:p>
    <w:p w:rsidR="00130FA3" w:rsidRPr="00EE435E" w:rsidRDefault="00130FA3" w:rsidP="00A66E1A">
      <w:pPr>
        <w:spacing w:after="0"/>
        <w:jc w:val="center"/>
        <w:rPr>
          <w:rFonts w:ascii="Times New Roman" w:hAnsi="Times New Roman" w:cs="Times New Roman"/>
          <w:b/>
          <w:sz w:val="24"/>
          <w:szCs w:val="24"/>
        </w:rPr>
      </w:pPr>
      <w:r w:rsidRPr="00EE435E">
        <w:rPr>
          <w:rFonts w:ascii="Times New Roman" w:hAnsi="Times New Roman" w:cs="Times New Roman"/>
          <w:b/>
          <w:sz w:val="24"/>
          <w:szCs w:val="24"/>
        </w:rPr>
        <w:t>STATEMENT OF OPPOSITION TO WOMEN SERVING IN THE MILITARY</w:t>
      </w:r>
    </w:p>
    <w:p w:rsidR="00130FA3" w:rsidRPr="00EE435E" w:rsidRDefault="00130FA3" w:rsidP="00A66E1A">
      <w:pPr>
        <w:spacing w:after="0"/>
        <w:rPr>
          <w:rFonts w:ascii="Times New Roman" w:hAnsi="Times New Roman" w:cs="Times New Roman"/>
          <w:sz w:val="24"/>
          <w:szCs w:val="24"/>
        </w:rPr>
      </w:pPr>
    </w:p>
    <w:p w:rsidR="00437699" w:rsidRPr="00EE435E" w:rsidRDefault="00437699" w:rsidP="00A66E1A">
      <w:pPr>
        <w:rPr>
          <w:rFonts w:ascii="Times New Roman" w:hAnsi="Times New Roman" w:cs="Times New Roman"/>
          <w:sz w:val="24"/>
          <w:szCs w:val="24"/>
          <w:lang w:val="en"/>
        </w:rPr>
      </w:pPr>
      <w:r w:rsidRPr="00EE435E">
        <w:rPr>
          <w:rFonts w:ascii="Times New Roman" w:hAnsi="Times New Roman" w:cs="Times New Roman"/>
          <w:i/>
          <w:sz w:val="24"/>
          <w:szCs w:val="24"/>
          <w:lang w:val="en"/>
        </w:rPr>
        <w:t>Whereas</w:t>
      </w:r>
      <w:r w:rsidRPr="00EE435E">
        <w:rPr>
          <w:rFonts w:ascii="Times New Roman" w:hAnsi="Times New Roman" w:cs="Times New Roman"/>
          <w:sz w:val="24"/>
          <w:szCs w:val="24"/>
          <w:lang w:val="en"/>
        </w:rPr>
        <w:t xml:space="preserve">, on January 24, 2013, the </w:t>
      </w:r>
      <w:r w:rsidR="006904C8" w:rsidRPr="00EE435E">
        <w:rPr>
          <w:rFonts w:ascii="Times New Roman" w:hAnsi="Times New Roman" w:cs="Times New Roman"/>
          <w:sz w:val="24"/>
          <w:szCs w:val="24"/>
          <w:lang w:val="en"/>
        </w:rPr>
        <w:t xml:space="preserve">former </w:t>
      </w:r>
      <w:r w:rsidRPr="00EE435E">
        <w:rPr>
          <w:rFonts w:ascii="Times New Roman" w:hAnsi="Times New Roman" w:cs="Times New Roman"/>
          <w:sz w:val="24"/>
          <w:szCs w:val="24"/>
          <w:lang w:val="en"/>
        </w:rPr>
        <w:t xml:space="preserve">Secretary of Defense, Leon Panetta, and the Chairman of the Joint Chiefs of Staff, Army General Martin E. Dempsey, unilaterally rescinded </w:t>
      </w:r>
      <w:r w:rsidR="00E24D20" w:rsidRPr="00EE435E">
        <w:rPr>
          <w:rFonts w:ascii="Times New Roman" w:hAnsi="Times New Roman" w:cs="Times New Roman"/>
          <w:sz w:val="24"/>
          <w:szCs w:val="24"/>
          <w:lang w:val="en"/>
        </w:rPr>
        <w:t>the policy</w:t>
      </w:r>
      <w:r w:rsidR="00E12BEF" w:rsidRPr="00EE435E">
        <w:rPr>
          <w:rFonts w:ascii="Times New Roman" w:hAnsi="Times New Roman" w:cs="Times New Roman"/>
          <w:sz w:val="24"/>
          <w:szCs w:val="24"/>
          <w:lang w:val="en"/>
        </w:rPr>
        <w:t xml:space="preserve">—in </w:t>
      </w:r>
      <w:r w:rsidR="00E24D20" w:rsidRPr="00EE435E">
        <w:rPr>
          <w:rFonts w:ascii="Times New Roman" w:hAnsi="Times New Roman" w:cs="Times New Roman"/>
          <w:sz w:val="24"/>
          <w:szCs w:val="24"/>
          <w:lang w:val="en"/>
        </w:rPr>
        <w:t xml:space="preserve">place throughout our national history </w:t>
      </w:r>
      <w:r w:rsidRPr="00EE435E">
        <w:rPr>
          <w:rFonts w:ascii="Times New Roman" w:hAnsi="Times New Roman" w:cs="Times New Roman"/>
          <w:sz w:val="24"/>
          <w:szCs w:val="24"/>
          <w:lang w:val="en"/>
        </w:rPr>
        <w:t>in th</w:t>
      </w:r>
      <w:r w:rsidR="009B2D49" w:rsidRPr="00EE435E">
        <w:rPr>
          <w:rFonts w:ascii="Times New Roman" w:hAnsi="Times New Roman" w:cs="Times New Roman"/>
          <w:sz w:val="24"/>
          <w:szCs w:val="24"/>
          <w:lang w:val="en"/>
        </w:rPr>
        <w:t>e combined armed forces of the</w:t>
      </w:r>
      <w:r w:rsidRPr="00EE435E">
        <w:rPr>
          <w:rFonts w:ascii="Times New Roman" w:hAnsi="Times New Roman" w:cs="Times New Roman"/>
          <w:sz w:val="24"/>
          <w:szCs w:val="24"/>
          <w:lang w:val="en"/>
        </w:rPr>
        <w:t xml:space="preserve"> United States of America</w:t>
      </w:r>
      <w:r w:rsidR="00E12BEF" w:rsidRPr="00EE435E">
        <w:rPr>
          <w:rFonts w:ascii="Times New Roman" w:hAnsi="Times New Roman" w:cs="Times New Roman"/>
          <w:sz w:val="24"/>
          <w:szCs w:val="24"/>
          <w:lang w:val="en"/>
        </w:rPr>
        <w:t>—that</w:t>
      </w:r>
      <w:r w:rsidRPr="00EE435E">
        <w:rPr>
          <w:rFonts w:ascii="Times New Roman" w:hAnsi="Times New Roman" w:cs="Times New Roman"/>
          <w:sz w:val="24"/>
          <w:szCs w:val="24"/>
          <w:lang w:val="en"/>
        </w:rPr>
        <w:t xml:space="preserve"> women </w:t>
      </w:r>
      <w:r w:rsidR="00E24D20" w:rsidRPr="00EE435E">
        <w:rPr>
          <w:rFonts w:ascii="Times New Roman" w:hAnsi="Times New Roman" w:cs="Times New Roman"/>
          <w:sz w:val="24"/>
          <w:szCs w:val="24"/>
          <w:lang w:val="en"/>
        </w:rPr>
        <w:t xml:space="preserve">are excluded from </w:t>
      </w:r>
      <w:r w:rsidRPr="00EE435E">
        <w:rPr>
          <w:rFonts w:ascii="Times New Roman" w:hAnsi="Times New Roman" w:cs="Times New Roman"/>
          <w:sz w:val="24"/>
          <w:szCs w:val="24"/>
          <w:lang w:val="en"/>
        </w:rPr>
        <w:t>combat</w:t>
      </w:r>
      <w:r w:rsidR="00E24D20" w:rsidRPr="00EE435E">
        <w:rPr>
          <w:rFonts w:ascii="Times New Roman" w:hAnsi="Times New Roman" w:cs="Times New Roman"/>
          <w:sz w:val="24"/>
          <w:szCs w:val="24"/>
          <w:lang w:val="en"/>
        </w:rPr>
        <w:t xml:space="preserve"> service; and</w:t>
      </w:r>
    </w:p>
    <w:p w:rsidR="00437699" w:rsidRPr="00EE435E" w:rsidRDefault="00437699" w:rsidP="00A66E1A">
      <w:pPr>
        <w:rPr>
          <w:rFonts w:ascii="Times New Roman" w:hAnsi="Times New Roman" w:cs="Times New Roman"/>
          <w:sz w:val="24"/>
          <w:szCs w:val="24"/>
        </w:rPr>
      </w:pPr>
      <w:r w:rsidRPr="00EE435E">
        <w:rPr>
          <w:rFonts w:ascii="Times New Roman" w:hAnsi="Times New Roman" w:cs="Times New Roman"/>
          <w:i/>
          <w:sz w:val="24"/>
          <w:szCs w:val="24"/>
          <w:lang w:val="en"/>
        </w:rPr>
        <w:t>Whereas</w:t>
      </w:r>
      <w:r w:rsidRPr="00EE435E">
        <w:rPr>
          <w:rFonts w:ascii="Times New Roman" w:hAnsi="Times New Roman" w:cs="Times New Roman"/>
          <w:sz w:val="24"/>
          <w:szCs w:val="24"/>
          <w:lang w:val="en"/>
        </w:rPr>
        <w:t xml:space="preserve">, the Chairman of the Joint Chiefs of Staff, Army General Martin E. Dempsey, wrote regarding women serving in the military, </w:t>
      </w:r>
      <w:r w:rsidRPr="00EE435E">
        <w:rPr>
          <w:rFonts w:ascii="Times New Roman" w:hAnsi="Times New Roman" w:cs="Times New Roman"/>
          <w:sz w:val="24"/>
          <w:szCs w:val="24"/>
        </w:rPr>
        <w:t>“We all wear the same uniform and we all fire the same weapons</w:t>
      </w:r>
      <w:r w:rsidR="00E24D20" w:rsidRPr="00EE435E">
        <w:rPr>
          <w:rFonts w:ascii="Times New Roman" w:hAnsi="Times New Roman" w:cs="Times New Roman"/>
          <w:sz w:val="24"/>
          <w:szCs w:val="24"/>
        </w:rPr>
        <w:t xml:space="preserve">. </w:t>
      </w:r>
      <w:r w:rsidRPr="00EE435E">
        <w:rPr>
          <w:rFonts w:ascii="Times New Roman" w:hAnsi="Times New Roman" w:cs="Times New Roman"/>
          <w:sz w:val="24"/>
          <w:szCs w:val="24"/>
        </w:rPr>
        <w:t>And most importantly, we all take the same oath</w:t>
      </w:r>
      <w:r w:rsidR="00C45DEC" w:rsidRPr="00EE435E">
        <w:rPr>
          <w:rFonts w:ascii="Times New Roman" w:hAnsi="Times New Roman" w:cs="Times New Roman"/>
          <w:sz w:val="24"/>
          <w:szCs w:val="24"/>
        </w:rPr>
        <w:t>,</w:t>
      </w:r>
      <w:r w:rsidRPr="00EE435E">
        <w:rPr>
          <w:rFonts w:ascii="Times New Roman" w:hAnsi="Times New Roman" w:cs="Times New Roman"/>
          <w:sz w:val="24"/>
          <w:szCs w:val="24"/>
        </w:rPr>
        <w:t xml:space="preserve">” </w:t>
      </w:r>
      <w:r w:rsidR="00E24D20" w:rsidRPr="00EE435E">
        <w:rPr>
          <w:rFonts w:ascii="Times New Roman" w:hAnsi="Times New Roman" w:cs="Times New Roman"/>
          <w:sz w:val="24"/>
          <w:szCs w:val="24"/>
        </w:rPr>
        <w:t xml:space="preserve">thereby renouncing the </w:t>
      </w:r>
      <w:r w:rsidRPr="00EE435E">
        <w:rPr>
          <w:rFonts w:ascii="Times New Roman" w:hAnsi="Times New Roman" w:cs="Times New Roman"/>
          <w:sz w:val="24"/>
          <w:szCs w:val="24"/>
        </w:rPr>
        <w:t xml:space="preserve">distinction between men and women </w:t>
      </w:r>
      <w:r w:rsidR="00E24D20" w:rsidRPr="00EE435E">
        <w:rPr>
          <w:rFonts w:ascii="Times New Roman" w:hAnsi="Times New Roman" w:cs="Times New Roman"/>
          <w:sz w:val="24"/>
          <w:szCs w:val="24"/>
        </w:rPr>
        <w:t xml:space="preserve">with respect to their </w:t>
      </w:r>
      <w:r w:rsidRPr="00EE435E">
        <w:rPr>
          <w:rFonts w:ascii="Times New Roman" w:hAnsi="Times New Roman" w:cs="Times New Roman"/>
          <w:sz w:val="24"/>
          <w:szCs w:val="24"/>
        </w:rPr>
        <w:t>servi</w:t>
      </w:r>
      <w:r w:rsidR="00E24D20" w:rsidRPr="00EE435E">
        <w:rPr>
          <w:rFonts w:ascii="Times New Roman" w:hAnsi="Times New Roman" w:cs="Times New Roman"/>
          <w:sz w:val="24"/>
          <w:szCs w:val="24"/>
        </w:rPr>
        <w:t>ce</w:t>
      </w:r>
      <w:r w:rsidRPr="00EE435E">
        <w:rPr>
          <w:rFonts w:ascii="Times New Roman" w:hAnsi="Times New Roman" w:cs="Times New Roman"/>
          <w:sz w:val="24"/>
          <w:szCs w:val="24"/>
        </w:rPr>
        <w:t xml:space="preserve"> in military </w:t>
      </w:r>
      <w:r w:rsidR="0042439B" w:rsidRPr="00EE435E">
        <w:rPr>
          <w:rFonts w:ascii="Times New Roman" w:hAnsi="Times New Roman" w:cs="Times New Roman"/>
          <w:sz w:val="24"/>
          <w:szCs w:val="24"/>
        </w:rPr>
        <w:t>combat roles;</w:t>
      </w:r>
      <w:r w:rsidR="00E24D20" w:rsidRPr="00EE435E">
        <w:rPr>
          <w:rFonts w:ascii="Times New Roman" w:hAnsi="Times New Roman" w:cs="Times New Roman"/>
          <w:sz w:val="24"/>
          <w:szCs w:val="24"/>
        </w:rPr>
        <w:t xml:space="preserve"> and</w:t>
      </w:r>
    </w:p>
    <w:p w:rsidR="0042439B" w:rsidRPr="00EE435E" w:rsidRDefault="0042439B" w:rsidP="00A66E1A">
      <w:pPr>
        <w:rPr>
          <w:rFonts w:ascii="Times New Roman" w:hAnsi="Times New Roman" w:cs="Times New Roman"/>
          <w:sz w:val="24"/>
          <w:szCs w:val="24"/>
        </w:rPr>
      </w:pPr>
      <w:r w:rsidRPr="00EE435E">
        <w:rPr>
          <w:rFonts w:ascii="Times New Roman" w:hAnsi="Times New Roman" w:cs="Times New Roman"/>
          <w:i/>
          <w:sz w:val="24"/>
          <w:szCs w:val="24"/>
        </w:rPr>
        <w:t>Whereas</w:t>
      </w:r>
      <w:r w:rsidRPr="00EE435E">
        <w:rPr>
          <w:rFonts w:ascii="Times New Roman" w:hAnsi="Times New Roman" w:cs="Times New Roman"/>
          <w:sz w:val="24"/>
          <w:szCs w:val="24"/>
        </w:rPr>
        <w:t xml:space="preserve">, Congressional legislation has been proposed that would require women to register </w:t>
      </w:r>
      <w:r w:rsidR="00AB21FA" w:rsidRPr="00EE435E">
        <w:rPr>
          <w:rFonts w:ascii="Times New Roman" w:hAnsi="Times New Roman" w:cs="Times New Roman"/>
          <w:sz w:val="24"/>
          <w:szCs w:val="24"/>
        </w:rPr>
        <w:t xml:space="preserve">with the </w:t>
      </w:r>
      <w:r w:rsidRPr="00EE435E">
        <w:rPr>
          <w:rFonts w:ascii="Times New Roman" w:hAnsi="Times New Roman" w:cs="Times New Roman"/>
          <w:sz w:val="24"/>
          <w:szCs w:val="24"/>
        </w:rPr>
        <w:t>Selective Service</w:t>
      </w:r>
      <w:r w:rsidR="00AB21FA" w:rsidRPr="00EE435E">
        <w:rPr>
          <w:rFonts w:ascii="Times New Roman" w:hAnsi="Times New Roman" w:cs="Times New Roman"/>
          <w:sz w:val="24"/>
          <w:szCs w:val="24"/>
        </w:rPr>
        <w:t xml:space="preserve"> System</w:t>
      </w:r>
      <w:r w:rsidRPr="00EE435E">
        <w:rPr>
          <w:rFonts w:ascii="Times New Roman" w:hAnsi="Times New Roman" w:cs="Times New Roman"/>
          <w:sz w:val="24"/>
          <w:szCs w:val="24"/>
        </w:rPr>
        <w:t>; and</w:t>
      </w:r>
    </w:p>
    <w:p w:rsidR="004D2483" w:rsidRPr="00EE435E" w:rsidRDefault="004D2483" w:rsidP="00A66E1A">
      <w:pPr>
        <w:rPr>
          <w:rFonts w:ascii="Times New Roman" w:hAnsi="Times New Roman" w:cs="Times New Roman"/>
          <w:sz w:val="24"/>
          <w:szCs w:val="24"/>
        </w:rPr>
      </w:pPr>
      <w:r w:rsidRPr="00EE435E">
        <w:rPr>
          <w:rFonts w:ascii="Times New Roman" w:hAnsi="Times New Roman" w:cs="Times New Roman"/>
          <w:i/>
          <w:sz w:val="24"/>
          <w:szCs w:val="24"/>
        </w:rPr>
        <w:t>Whereas</w:t>
      </w:r>
      <w:r w:rsidRPr="00EE435E">
        <w:rPr>
          <w:rFonts w:ascii="Times New Roman" w:hAnsi="Times New Roman" w:cs="Times New Roman"/>
          <w:sz w:val="24"/>
          <w:szCs w:val="24"/>
        </w:rPr>
        <w:t xml:space="preserve">, the United States Supreme Court, in </w:t>
      </w:r>
      <w:r w:rsidR="00C45DEC" w:rsidRPr="00EE435E">
        <w:rPr>
          <w:rFonts w:ascii="Times New Roman" w:hAnsi="Times New Roman" w:cs="Times New Roman"/>
          <w:sz w:val="24"/>
          <w:szCs w:val="24"/>
        </w:rPr>
        <w:t xml:space="preserve">a </w:t>
      </w:r>
      <w:r w:rsidRPr="00EE435E">
        <w:rPr>
          <w:rFonts w:ascii="Times New Roman" w:hAnsi="Times New Roman" w:cs="Times New Roman"/>
          <w:sz w:val="24"/>
          <w:szCs w:val="24"/>
        </w:rPr>
        <w:t xml:space="preserve">case adjudicating the constitutionality of a male-only Selective Service registration requirement, </w:t>
      </w:r>
      <w:r w:rsidR="00AB21FA" w:rsidRPr="00EE435E">
        <w:rPr>
          <w:rFonts w:ascii="Times New Roman" w:hAnsi="Times New Roman" w:cs="Times New Roman"/>
          <w:sz w:val="24"/>
          <w:szCs w:val="24"/>
        </w:rPr>
        <w:t>ruled</w:t>
      </w:r>
      <w:r w:rsidRPr="00EE435E">
        <w:rPr>
          <w:rFonts w:ascii="Times New Roman" w:hAnsi="Times New Roman" w:cs="Times New Roman"/>
          <w:sz w:val="24"/>
          <w:szCs w:val="24"/>
        </w:rPr>
        <w:t xml:space="preserve"> that registration serves no purpose beyond providing a pool for the draft</w:t>
      </w:r>
      <w:r w:rsidR="0042439B" w:rsidRPr="00EE435E">
        <w:rPr>
          <w:rFonts w:ascii="Times New Roman" w:hAnsi="Times New Roman" w:cs="Times New Roman"/>
          <w:sz w:val="24"/>
          <w:szCs w:val="24"/>
        </w:rPr>
        <w:t xml:space="preserve"> of potential</w:t>
      </w:r>
      <w:r w:rsidRPr="00EE435E">
        <w:rPr>
          <w:rFonts w:ascii="Times New Roman" w:hAnsi="Times New Roman" w:cs="Times New Roman"/>
          <w:sz w:val="24"/>
          <w:szCs w:val="24"/>
        </w:rPr>
        <w:t xml:space="preserve"> combat troops;</w:t>
      </w:r>
      <w:r w:rsidR="001F4702" w:rsidRPr="00EE435E">
        <w:rPr>
          <w:rStyle w:val="FootnoteReference"/>
          <w:rFonts w:ascii="Times New Roman" w:hAnsi="Times New Roman" w:cs="Times New Roman"/>
          <w:sz w:val="24"/>
          <w:szCs w:val="24"/>
        </w:rPr>
        <w:footnoteReference w:id="1"/>
      </w:r>
      <w:r w:rsidRPr="00EE435E">
        <w:rPr>
          <w:rFonts w:ascii="Times New Roman" w:hAnsi="Times New Roman" w:cs="Times New Roman"/>
          <w:sz w:val="24"/>
          <w:szCs w:val="24"/>
        </w:rPr>
        <w:t xml:space="preserve"> and</w:t>
      </w:r>
    </w:p>
    <w:p w:rsidR="00C45DEC" w:rsidRPr="00EE435E" w:rsidRDefault="00C45DEC" w:rsidP="00A66E1A">
      <w:pPr>
        <w:rPr>
          <w:rFonts w:ascii="Times New Roman" w:hAnsi="Times New Roman" w:cs="Times New Roman"/>
          <w:sz w:val="24"/>
          <w:szCs w:val="24"/>
        </w:rPr>
      </w:pPr>
      <w:r w:rsidRPr="00EE435E">
        <w:rPr>
          <w:rFonts w:ascii="Times New Roman" w:hAnsi="Times New Roman" w:cs="Times New Roman"/>
          <w:i/>
          <w:sz w:val="24"/>
          <w:szCs w:val="24"/>
        </w:rPr>
        <w:t>Whereas</w:t>
      </w:r>
      <w:r w:rsidRPr="00EE435E">
        <w:rPr>
          <w:rFonts w:ascii="Times New Roman" w:hAnsi="Times New Roman" w:cs="Times New Roman"/>
          <w:sz w:val="24"/>
          <w:szCs w:val="24"/>
        </w:rPr>
        <w:t xml:space="preserve">, the United States Supreme Court rested its decision validating the male-only Selective Service registration requirement in large measure upon the military rule that </w:t>
      </w:r>
      <w:r w:rsidR="0042439B" w:rsidRPr="00EE435E">
        <w:rPr>
          <w:rFonts w:ascii="Times New Roman" w:hAnsi="Times New Roman" w:cs="Times New Roman"/>
          <w:sz w:val="24"/>
          <w:szCs w:val="24"/>
        </w:rPr>
        <w:t xml:space="preserve">distinguishes between men and </w:t>
      </w:r>
      <w:r w:rsidRPr="00EE435E">
        <w:rPr>
          <w:rFonts w:ascii="Times New Roman" w:hAnsi="Times New Roman" w:cs="Times New Roman"/>
          <w:sz w:val="24"/>
          <w:szCs w:val="24"/>
        </w:rPr>
        <w:t xml:space="preserve">women’s service in combat </w:t>
      </w:r>
      <w:r w:rsidR="0042439B" w:rsidRPr="00EE435E">
        <w:rPr>
          <w:rFonts w:ascii="Times New Roman" w:hAnsi="Times New Roman" w:cs="Times New Roman"/>
          <w:sz w:val="24"/>
          <w:szCs w:val="24"/>
        </w:rPr>
        <w:t>roles</w:t>
      </w:r>
      <w:r w:rsidR="001F4702" w:rsidRPr="00EE435E">
        <w:rPr>
          <w:rStyle w:val="FootnoteReference"/>
          <w:rFonts w:ascii="Times New Roman" w:hAnsi="Times New Roman" w:cs="Times New Roman"/>
          <w:sz w:val="24"/>
          <w:szCs w:val="24"/>
        </w:rPr>
        <w:footnoteReference w:id="2"/>
      </w:r>
      <w:r w:rsidR="0042439B" w:rsidRPr="00EE435E">
        <w:rPr>
          <w:rFonts w:ascii="Times New Roman" w:hAnsi="Times New Roman" w:cs="Times New Roman"/>
          <w:sz w:val="24"/>
          <w:szCs w:val="24"/>
        </w:rPr>
        <w:t>—a distinction the United States military has now repudiated, thus eliminating the Court’s principal rationale for permitting Congress to require only men to register with Selective Service</w:t>
      </w:r>
      <w:r w:rsidRPr="00EE435E">
        <w:rPr>
          <w:rFonts w:ascii="Times New Roman" w:hAnsi="Times New Roman" w:cs="Times New Roman"/>
          <w:sz w:val="24"/>
          <w:szCs w:val="24"/>
        </w:rPr>
        <w:t>; and</w:t>
      </w:r>
    </w:p>
    <w:p w:rsidR="009B2D49" w:rsidRPr="00EE435E" w:rsidRDefault="009B2D49" w:rsidP="00A66E1A">
      <w:pPr>
        <w:pStyle w:val="NormalWeb"/>
        <w:spacing w:line="276" w:lineRule="auto"/>
        <w:rPr>
          <w:lang w:val="en"/>
        </w:rPr>
      </w:pPr>
      <w:r w:rsidRPr="00EE435E">
        <w:rPr>
          <w:i/>
          <w:lang w:val="en"/>
        </w:rPr>
        <w:t>Whereas</w:t>
      </w:r>
      <w:r w:rsidRPr="00EE435E">
        <w:rPr>
          <w:lang w:val="en"/>
        </w:rPr>
        <w:t xml:space="preserve">, an impermeable distinction between combat and non-combat troops is not, and has not been, a policy of the United States </w:t>
      </w:r>
      <w:r w:rsidR="001F4702" w:rsidRPr="00EE435E">
        <w:rPr>
          <w:lang w:val="en"/>
        </w:rPr>
        <w:t>military</w:t>
      </w:r>
      <w:r w:rsidRPr="00EE435E">
        <w:rPr>
          <w:lang w:val="en"/>
        </w:rPr>
        <w:t>,</w:t>
      </w:r>
      <w:r w:rsidR="001F4702" w:rsidRPr="00EE435E">
        <w:rPr>
          <w:rStyle w:val="FootnoteReference"/>
          <w:lang w:val="en"/>
        </w:rPr>
        <w:footnoteReference w:id="3"/>
      </w:r>
      <w:r w:rsidRPr="00EE435E">
        <w:rPr>
          <w:lang w:val="en"/>
        </w:rPr>
        <w:t xml:space="preserve"> nor are battle risks and martial readiness training and expectations avoided by those designated as non-combat troops; and</w:t>
      </w:r>
    </w:p>
    <w:p w:rsidR="00E24D20" w:rsidRPr="00EE435E" w:rsidRDefault="00E24D20" w:rsidP="00A66E1A">
      <w:pPr>
        <w:pStyle w:val="NormalWeb"/>
        <w:spacing w:line="276" w:lineRule="auto"/>
        <w:rPr>
          <w:lang w:val="en"/>
        </w:rPr>
      </w:pPr>
      <w:r w:rsidRPr="00EE435E">
        <w:rPr>
          <w:i/>
          <w:lang w:val="en"/>
        </w:rPr>
        <w:t>Whereas</w:t>
      </w:r>
      <w:r w:rsidRPr="00EE435E">
        <w:rPr>
          <w:lang w:val="en"/>
        </w:rPr>
        <w:t xml:space="preserve">, women </w:t>
      </w:r>
      <w:r w:rsidR="004852FD" w:rsidRPr="00EE435E">
        <w:rPr>
          <w:lang w:val="en"/>
        </w:rPr>
        <w:t xml:space="preserve">in military assignments </w:t>
      </w:r>
      <w:r w:rsidRPr="00EE435E">
        <w:rPr>
          <w:lang w:val="en"/>
        </w:rPr>
        <w:t>have been put in harm’s way and will in all likelihood be given increasingly dangerous combat assignments</w:t>
      </w:r>
      <w:r w:rsidR="004852FD" w:rsidRPr="00EE435E">
        <w:rPr>
          <w:lang w:val="en"/>
        </w:rPr>
        <w:t>;</w:t>
      </w:r>
      <w:r w:rsidRPr="00EE435E">
        <w:rPr>
          <w:lang w:val="en"/>
        </w:rPr>
        <w:t xml:space="preserve"> a</w:t>
      </w:r>
      <w:r w:rsidR="004852FD" w:rsidRPr="00EE435E">
        <w:rPr>
          <w:lang w:val="en"/>
        </w:rPr>
        <w:t>nd</w:t>
      </w:r>
      <w:r w:rsidRPr="00EE435E">
        <w:rPr>
          <w:lang w:val="en"/>
        </w:rPr>
        <w:t xml:space="preserve"> </w:t>
      </w:r>
    </w:p>
    <w:p w:rsidR="004D2483" w:rsidRPr="00EE435E" w:rsidRDefault="004D2483" w:rsidP="00A66E1A">
      <w:pPr>
        <w:rPr>
          <w:rFonts w:ascii="Times New Roman" w:hAnsi="Times New Roman" w:cs="Times New Roman"/>
          <w:sz w:val="24"/>
          <w:szCs w:val="24"/>
        </w:rPr>
      </w:pPr>
      <w:r w:rsidRPr="00EE435E">
        <w:rPr>
          <w:rFonts w:ascii="Times New Roman" w:hAnsi="Times New Roman" w:cs="Times New Roman"/>
          <w:i/>
          <w:sz w:val="24"/>
          <w:szCs w:val="24"/>
        </w:rPr>
        <w:t>Whereas</w:t>
      </w:r>
      <w:r w:rsidR="00882393" w:rsidRPr="00EE435E">
        <w:rPr>
          <w:rFonts w:ascii="Times New Roman" w:hAnsi="Times New Roman" w:cs="Times New Roman"/>
          <w:sz w:val="24"/>
          <w:szCs w:val="24"/>
        </w:rPr>
        <w:t>, the theater</w:t>
      </w:r>
      <w:r w:rsidRPr="00EE435E">
        <w:rPr>
          <w:rFonts w:ascii="Times New Roman" w:hAnsi="Times New Roman" w:cs="Times New Roman"/>
          <w:sz w:val="24"/>
          <w:szCs w:val="24"/>
        </w:rPr>
        <w:t xml:space="preserve"> of battle carries risks different for women than men, risks from which women should be diligently protected—not intentionally subjected; and</w:t>
      </w:r>
    </w:p>
    <w:p w:rsidR="004D2483" w:rsidRPr="00EE435E" w:rsidRDefault="004D2483" w:rsidP="00A66E1A">
      <w:pPr>
        <w:rPr>
          <w:rFonts w:ascii="Times New Roman" w:hAnsi="Times New Roman" w:cs="Times New Roman"/>
          <w:sz w:val="24"/>
          <w:szCs w:val="24"/>
        </w:rPr>
      </w:pPr>
      <w:r w:rsidRPr="00EE435E">
        <w:rPr>
          <w:rFonts w:ascii="Times New Roman" w:hAnsi="Times New Roman" w:cs="Times New Roman"/>
          <w:i/>
          <w:sz w:val="24"/>
          <w:szCs w:val="24"/>
        </w:rPr>
        <w:t>Whereas</w:t>
      </w:r>
      <w:r w:rsidRPr="00EE435E">
        <w:rPr>
          <w:rFonts w:ascii="Times New Roman" w:hAnsi="Times New Roman" w:cs="Times New Roman"/>
          <w:sz w:val="24"/>
          <w:szCs w:val="24"/>
        </w:rPr>
        <w:t>, in the circumstance of an arm</w:t>
      </w:r>
      <w:r w:rsidR="00A24BA8" w:rsidRPr="00EE435E">
        <w:rPr>
          <w:rFonts w:ascii="Times New Roman" w:hAnsi="Times New Roman" w:cs="Times New Roman"/>
          <w:sz w:val="24"/>
          <w:szCs w:val="24"/>
        </w:rPr>
        <w:t>ed force</w:t>
      </w:r>
      <w:r w:rsidRPr="00EE435E">
        <w:rPr>
          <w:rFonts w:ascii="Times New Roman" w:hAnsi="Times New Roman" w:cs="Times New Roman"/>
          <w:sz w:val="24"/>
          <w:szCs w:val="24"/>
        </w:rPr>
        <w:t xml:space="preserve"> co</w:t>
      </w:r>
      <w:r w:rsidR="001F4702" w:rsidRPr="00EE435E">
        <w:rPr>
          <w:rFonts w:ascii="Times New Roman" w:hAnsi="Times New Roman" w:cs="Times New Roman"/>
          <w:sz w:val="24"/>
          <w:szCs w:val="24"/>
        </w:rPr>
        <w:t>nstituted</w:t>
      </w:r>
      <w:r w:rsidRPr="00EE435E">
        <w:rPr>
          <w:rFonts w:ascii="Times New Roman" w:hAnsi="Times New Roman" w:cs="Times New Roman"/>
          <w:sz w:val="24"/>
          <w:szCs w:val="24"/>
        </w:rPr>
        <w:t xml:space="preserve"> of both men and women, military exigencies are such as often wou</w:t>
      </w:r>
      <w:r w:rsidR="006C0969" w:rsidRPr="00EE435E">
        <w:rPr>
          <w:rFonts w:ascii="Times New Roman" w:hAnsi="Times New Roman" w:cs="Times New Roman"/>
          <w:sz w:val="24"/>
          <w:szCs w:val="24"/>
        </w:rPr>
        <w:t>ld make impractical or forbid</w:t>
      </w:r>
      <w:r w:rsidRPr="00EE435E">
        <w:rPr>
          <w:rFonts w:ascii="Times New Roman" w:hAnsi="Times New Roman" w:cs="Times New Roman"/>
          <w:sz w:val="24"/>
          <w:szCs w:val="24"/>
        </w:rPr>
        <w:t xml:space="preserve"> the separation of men and women otherwise required by dictates of modesty, respect, and protecting women from risks of exploitation and other improprieties; </w:t>
      </w:r>
      <w:r w:rsidR="003B7A85" w:rsidRPr="00EE435E">
        <w:rPr>
          <w:rFonts w:ascii="Times New Roman" w:hAnsi="Times New Roman" w:cs="Times New Roman"/>
          <w:sz w:val="24"/>
          <w:szCs w:val="24"/>
        </w:rPr>
        <w:t>and</w:t>
      </w:r>
    </w:p>
    <w:p w:rsidR="00650B20" w:rsidRPr="00EE435E" w:rsidRDefault="00650B20" w:rsidP="00A66E1A">
      <w:pPr>
        <w:pStyle w:val="NormalWeb"/>
        <w:spacing w:line="276" w:lineRule="auto"/>
        <w:rPr>
          <w:lang w:val="en"/>
        </w:rPr>
      </w:pPr>
      <w:r w:rsidRPr="00EE435E">
        <w:rPr>
          <w:i/>
          <w:lang w:val="en"/>
        </w:rPr>
        <w:lastRenderedPageBreak/>
        <w:t>Whereas</w:t>
      </w:r>
      <w:r w:rsidRPr="00EE435E">
        <w:rPr>
          <w:lang w:val="en"/>
        </w:rPr>
        <w:t xml:space="preserve">, the shortfalls in recruiting accompanied by the increasing demands caused by numerous deployments and escalating attrition in the ranks of the armed services, together with an international environment of geopolitical instability carrying the potential to trigger numerous additional military conflicts involving the United States, entails that </w:t>
      </w:r>
      <w:r w:rsidR="001F4702" w:rsidRPr="00EE435E">
        <w:rPr>
          <w:lang w:val="en"/>
        </w:rPr>
        <w:t xml:space="preserve">it is reasonable to anticipate a </w:t>
      </w:r>
      <w:r w:rsidRPr="00EE435E">
        <w:rPr>
          <w:lang w:val="en"/>
        </w:rPr>
        <w:t>conscription of men and women into military service in this country; and</w:t>
      </w:r>
    </w:p>
    <w:p w:rsidR="006E5798" w:rsidRPr="00EE435E" w:rsidRDefault="004D2483" w:rsidP="00A66E1A">
      <w:pPr>
        <w:pStyle w:val="NormalWeb"/>
        <w:spacing w:line="276" w:lineRule="auto"/>
        <w:rPr>
          <w:lang w:val="en"/>
        </w:rPr>
      </w:pPr>
      <w:r w:rsidRPr="00EE435E">
        <w:rPr>
          <w:i/>
          <w:lang w:val="en"/>
        </w:rPr>
        <w:t>Whereas</w:t>
      </w:r>
      <w:r w:rsidRPr="00EE435E">
        <w:rPr>
          <w:lang w:val="en"/>
        </w:rPr>
        <w:t>, the issue of the service of women in the military generally, and</w:t>
      </w:r>
      <w:r w:rsidR="00650B20" w:rsidRPr="00EE435E">
        <w:rPr>
          <w:lang w:val="en"/>
        </w:rPr>
        <w:t xml:space="preserve"> in</w:t>
      </w:r>
      <w:r w:rsidRPr="00EE435E">
        <w:rPr>
          <w:lang w:val="en"/>
        </w:rPr>
        <w:t xml:space="preserve"> combat </w:t>
      </w:r>
      <w:r w:rsidR="00650B20" w:rsidRPr="00EE435E">
        <w:rPr>
          <w:lang w:val="en"/>
        </w:rPr>
        <w:t xml:space="preserve">positions </w:t>
      </w:r>
      <w:r w:rsidRPr="00EE435E">
        <w:rPr>
          <w:lang w:val="en"/>
        </w:rPr>
        <w:t>specifically, has been an enduring matter of concern in the national discourse</w:t>
      </w:r>
      <w:r w:rsidR="006E5798" w:rsidRPr="00EE435E">
        <w:rPr>
          <w:lang w:val="en"/>
        </w:rPr>
        <w:t>;</w:t>
      </w:r>
      <w:r w:rsidRPr="00EE435E">
        <w:rPr>
          <w:lang w:val="en"/>
        </w:rPr>
        <w:t xml:space="preserve"> </w:t>
      </w:r>
      <w:r w:rsidR="00E12BEF" w:rsidRPr="00EE435E">
        <w:rPr>
          <w:lang w:val="en"/>
        </w:rPr>
        <w:t xml:space="preserve">and </w:t>
      </w:r>
    </w:p>
    <w:p w:rsidR="00E24D20" w:rsidRPr="00EE435E" w:rsidRDefault="00E24D20" w:rsidP="00A66E1A">
      <w:pPr>
        <w:pStyle w:val="NormalWeb"/>
        <w:spacing w:line="276" w:lineRule="auto"/>
        <w:rPr>
          <w:lang w:val="en"/>
        </w:rPr>
      </w:pPr>
      <w:r w:rsidRPr="00EE435E">
        <w:rPr>
          <w:i/>
          <w:lang w:val="en"/>
        </w:rPr>
        <w:t>Whereas</w:t>
      </w:r>
      <w:r w:rsidRPr="00EE435E">
        <w:rPr>
          <w:lang w:val="en"/>
        </w:rPr>
        <w:t>, it is the duty of the Church, as the pillar and foundation of the truth, to declare the will of God on all matters of faith and practice</w:t>
      </w:r>
      <w:r w:rsidR="004852FD" w:rsidRPr="00EE435E">
        <w:rPr>
          <w:lang w:val="en"/>
        </w:rPr>
        <w:t>;</w:t>
      </w:r>
      <w:r w:rsidRPr="00EE435E">
        <w:rPr>
          <w:lang w:val="en"/>
        </w:rPr>
        <w:t xml:space="preserve"> a</w:t>
      </w:r>
      <w:r w:rsidR="004852FD" w:rsidRPr="00EE435E">
        <w:rPr>
          <w:lang w:val="en"/>
        </w:rPr>
        <w:t>nd</w:t>
      </w:r>
      <w:r w:rsidRPr="00EE435E">
        <w:rPr>
          <w:lang w:val="en"/>
        </w:rPr>
        <w:t xml:space="preserve"> </w:t>
      </w:r>
    </w:p>
    <w:p w:rsidR="00E24D20" w:rsidRPr="00EE435E" w:rsidRDefault="00E24D20" w:rsidP="00A66E1A">
      <w:pPr>
        <w:rPr>
          <w:rFonts w:ascii="Times New Roman" w:hAnsi="Times New Roman" w:cs="Times New Roman"/>
          <w:sz w:val="24"/>
          <w:szCs w:val="24"/>
          <w:lang w:val="en"/>
        </w:rPr>
      </w:pPr>
      <w:r w:rsidRPr="00EE435E">
        <w:rPr>
          <w:rFonts w:ascii="Times New Roman" w:hAnsi="Times New Roman" w:cs="Times New Roman"/>
          <w:i/>
          <w:sz w:val="24"/>
          <w:szCs w:val="24"/>
          <w:lang w:val="en"/>
        </w:rPr>
        <w:t>Whereas</w:t>
      </w:r>
      <w:r w:rsidRPr="00EE435E">
        <w:rPr>
          <w:rFonts w:ascii="Times New Roman" w:hAnsi="Times New Roman" w:cs="Times New Roman"/>
          <w:sz w:val="24"/>
          <w:szCs w:val="24"/>
          <w:lang w:val="en"/>
        </w:rPr>
        <w:t xml:space="preserve">, the failure of the larger Church to speak clearly on this issue </w:t>
      </w:r>
      <w:r w:rsidR="004852FD" w:rsidRPr="00EE435E">
        <w:rPr>
          <w:rFonts w:ascii="Times New Roman" w:hAnsi="Times New Roman" w:cs="Times New Roman"/>
          <w:sz w:val="24"/>
          <w:szCs w:val="24"/>
          <w:lang w:val="en"/>
        </w:rPr>
        <w:t xml:space="preserve">of women in military service </w:t>
      </w:r>
      <w:r w:rsidRPr="00EE435E">
        <w:rPr>
          <w:rFonts w:ascii="Times New Roman" w:hAnsi="Times New Roman" w:cs="Times New Roman"/>
          <w:sz w:val="24"/>
          <w:szCs w:val="24"/>
          <w:lang w:val="en"/>
        </w:rPr>
        <w:t xml:space="preserve">places all women, </w:t>
      </w:r>
      <w:r w:rsidR="004852FD" w:rsidRPr="00EE435E">
        <w:rPr>
          <w:rFonts w:ascii="Times New Roman" w:hAnsi="Times New Roman" w:cs="Times New Roman"/>
          <w:sz w:val="24"/>
          <w:szCs w:val="24"/>
          <w:lang w:val="en"/>
        </w:rPr>
        <w:t xml:space="preserve">including </w:t>
      </w:r>
      <w:r w:rsidRPr="00EE435E">
        <w:rPr>
          <w:rFonts w:ascii="Times New Roman" w:hAnsi="Times New Roman" w:cs="Times New Roman"/>
          <w:sz w:val="24"/>
          <w:szCs w:val="24"/>
          <w:lang w:val="en"/>
        </w:rPr>
        <w:t>those of Trinity Presbyterian Church, in jeopardy by not providing them with the Church's declaration on this issue, leaving them to plead only their personal beliefs should they be conscripted</w:t>
      </w:r>
      <w:r w:rsidR="004852FD" w:rsidRPr="00EE435E">
        <w:rPr>
          <w:rFonts w:ascii="Times New Roman" w:hAnsi="Times New Roman" w:cs="Times New Roman"/>
          <w:sz w:val="24"/>
          <w:szCs w:val="24"/>
          <w:lang w:val="en"/>
        </w:rPr>
        <w:t xml:space="preserve">; </w:t>
      </w:r>
    </w:p>
    <w:p w:rsidR="00130FA3" w:rsidRPr="00EE435E" w:rsidRDefault="00130FA3" w:rsidP="00A66E1A">
      <w:pPr>
        <w:pStyle w:val="NormalWeb"/>
        <w:spacing w:line="276" w:lineRule="auto"/>
        <w:rPr>
          <w:lang w:val="en"/>
        </w:rPr>
      </w:pPr>
      <w:r w:rsidRPr="00EE435E">
        <w:rPr>
          <w:lang w:val="en"/>
        </w:rPr>
        <w:t>T</w:t>
      </w:r>
      <w:r w:rsidR="00C16508" w:rsidRPr="00EE435E">
        <w:rPr>
          <w:lang w:val="en"/>
        </w:rPr>
        <w:t>HEREFORE</w:t>
      </w:r>
      <w:r w:rsidRPr="00EE435E">
        <w:rPr>
          <w:lang w:val="en"/>
        </w:rPr>
        <w:t>, be it resol</w:t>
      </w:r>
      <w:r w:rsidR="000D1F8A" w:rsidRPr="00EE435E">
        <w:rPr>
          <w:lang w:val="en"/>
        </w:rPr>
        <w:t>ved that the Session of Trinity Presbyterian</w:t>
      </w:r>
      <w:r w:rsidRPr="00EE435E">
        <w:rPr>
          <w:lang w:val="en"/>
        </w:rPr>
        <w:t xml:space="preserve"> </w:t>
      </w:r>
      <w:r w:rsidR="000D1F8A" w:rsidRPr="00EE435E">
        <w:rPr>
          <w:lang w:val="en"/>
        </w:rPr>
        <w:t xml:space="preserve">Church </w:t>
      </w:r>
      <w:r w:rsidR="00E702A8" w:rsidRPr="00EE435E">
        <w:rPr>
          <w:lang w:val="en"/>
        </w:rPr>
        <w:t>hereby adopts as its</w:t>
      </w:r>
      <w:r w:rsidR="00D733C7" w:rsidRPr="00EE435E">
        <w:rPr>
          <w:lang w:val="en"/>
        </w:rPr>
        <w:t xml:space="preserve"> positio</w:t>
      </w:r>
      <w:r w:rsidR="00E702A8" w:rsidRPr="00EE435E">
        <w:rPr>
          <w:lang w:val="en"/>
        </w:rPr>
        <w:t xml:space="preserve">n </w:t>
      </w:r>
      <w:r w:rsidR="00173AE9" w:rsidRPr="00EE435E">
        <w:rPr>
          <w:lang w:val="en"/>
        </w:rPr>
        <w:t>the statement</w:t>
      </w:r>
      <w:r w:rsidR="0049794F" w:rsidRPr="00EE435E">
        <w:rPr>
          <w:lang w:val="en"/>
        </w:rPr>
        <w:t xml:space="preserve"> in the following paragraph</w:t>
      </w:r>
      <w:r w:rsidR="00E702A8" w:rsidRPr="00EE435E">
        <w:rPr>
          <w:lang w:val="en"/>
        </w:rPr>
        <w:t>,</w:t>
      </w:r>
      <w:r w:rsidR="00173AE9" w:rsidRPr="00EE435E">
        <w:rPr>
          <w:lang w:val="en"/>
        </w:rPr>
        <w:t xml:space="preserve"> along with the</w:t>
      </w:r>
      <w:r w:rsidR="00E12BEF" w:rsidRPr="00EE435E">
        <w:rPr>
          <w:lang w:val="en"/>
        </w:rPr>
        <w:t xml:space="preserve"> </w:t>
      </w:r>
      <w:r w:rsidR="00173AE9" w:rsidRPr="00EE435E">
        <w:rPr>
          <w:lang w:val="en"/>
        </w:rPr>
        <w:t>series of affirmat</w:t>
      </w:r>
      <w:r w:rsidR="004852FD" w:rsidRPr="00EE435E">
        <w:rPr>
          <w:lang w:val="en"/>
        </w:rPr>
        <w:t>ions and denials appended hereto (</w:t>
      </w:r>
      <w:r w:rsidR="0049794F" w:rsidRPr="00EE435E">
        <w:rPr>
          <w:lang w:val="en"/>
        </w:rPr>
        <w:t xml:space="preserve">in </w:t>
      </w:r>
      <w:r w:rsidR="004852FD" w:rsidRPr="00EE435E">
        <w:rPr>
          <w:lang w:val="en"/>
        </w:rPr>
        <w:t>Appendix A)</w:t>
      </w:r>
      <w:r w:rsidR="00BA2BD7" w:rsidRPr="00EE435E">
        <w:rPr>
          <w:lang w:val="en"/>
        </w:rPr>
        <w:t>.</w:t>
      </w:r>
    </w:p>
    <w:p w:rsidR="00A24BA8" w:rsidRPr="00EE435E" w:rsidRDefault="00A740DE" w:rsidP="00A24BA8">
      <w:pPr>
        <w:pStyle w:val="NormalWeb"/>
        <w:spacing w:line="276" w:lineRule="auto"/>
        <w:ind w:left="720"/>
        <w:rPr>
          <w:lang w:val="en"/>
        </w:rPr>
      </w:pPr>
      <w:r>
        <w:rPr>
          <w:i/>
          <w:lang w:val="en"/>
        </w:rPr>
        <w:t>T</w:t>
      </w:r>
      <w:r w:rsidRPr="00A740DE">
        <w:rPr>
          <w:i/>
          <w:lang w:val="en"/>
        </w:rPr>
        <w:t xml:space="preserve">he testimony of the Holy Scriptures requires the conclusion that women are ethically forbidden to serve in the United States Military </w:t>
      </w:r>
      <w:r>
        <w:rPr>
          <w:i/>
          <w:lang w:val="en"/>
        </w:rPr>
        <w:t>g</w:t>
      </w:r>
      <w:r w:rsidR="00116C4A">
        <w:rPr>
          <w:i/>
          <w:lang w:val="en"/>
        </w:rPr>
        <w:t>iven the</w:t>
      </w:r>
      <w:r>
        <w:rPr>
          <w:i/>
          <w:lang w:val="en"/>
        </w:rPr>
        <w:t>ir</w:t>
      </w:r>
      <w:r w:rsidR="00116C4A">
        <w:rPr>
          <w:i/>
          <w:lang w:val="en"/>
        </w:rPr>
        <w:t xml:space="preserve"> policy </w:t>
      </w:r>
      <w:r>
        <w:rPr>
          <w:i/>
          <w:lang w:val="en"/>
        </w:rPr>
        <w:t xml:space="preserve">adopted </w:t>
      </w:r>
      <w:r w:rsidR="00116C4A">
        <w:rPr>
          <w:i/>
          <w:lang w:val="en"/>
        </w:rPr>
        <w:t xml:space="preserve">as of January 2013 that all volunteers and potential conscripts are considered </w:t>
      </w:r>
      <w:r>
        <w:rPr>
          <w:i/>
          <w:lang w:val="en"/>
        </w:rPr>
        <w:t>combatants regardless of gender</w:t>
      </w:r>
      <w:r w:rsidR="00116C4A">
        <w:rPr>
          <w:i/>
          <w:lang w:val="en"/>
        </w:rPr>
        <w:t>.</w:t>
      </w:r>
      <w:r w:rsidR="000D1F8A" w:rsidRPr="00EE435E">
        <w:rPr>
          <w:i/>
          <w:lang w:val="en"/>
        </w:rPr>
        <w:t xml:space="preserve"> </w:t>
      </w:r>
      <w:r w:rsidR="00116C4A">
        <w:rPr>
          <w:i/>
          <w:lang w:val="en"/>
        </w:rPr>
        <w:t xml:space="preserve"> Additionally, </w:t>
      </w:r>
      <w:r w:rsidR="00B41AA7" w:rsidRPr="00EE435E">
        <w:rPr>
          <w:i/>
          <w:lang w:val="en"/>
        </w:rPr>
        <w:t>th</w:t>
      </w:r>
      <w:r w:rsidR="00605EF5" w:rsidRPr="00EE435E">
        <w:rPr>
          <w:i/>
          <w:lang w:val="en"/>
        </w:rPr>
        <w:t>e</w:t>
      </w:r>
      <w:r w:rsidR="00946BBF" w:rsidRPr="00EE435E">
        <w:rPr>
          <w:i/>
          <w:lang w:val="en"/>
        </w:rPr>
        <w:t xml:space="preserve"> United States</w:t>
      </w:r>
      <w:r w:rsidR="00B41AA7" w:rsidRPr="00EE435E">
        <w:rPr>
          <w:i/>
          <w:lang w:val="en"/>
        </w:rPr>
        <w:t xml:space="preserve"> </w:t>
      </w:r>
      <w:r w:rsidR="00252672" w:rsidRPr="00EE435E">
        <w:rPr>
          <w:i/>
          <w:lang w:val="en"/>
        </w:rPr>
        <w:t>government</w:t>
      </w:r>
      <w:r w:rsidR="00B41AA7" w:rsidRPr="00EE435E">
        <w:rPr>
          <w:i/>
          <w:lang w:val="en"/>
        </w:rPr>
        <w:t xml:space="preserve"> sins against God</w:t>
      </w:r>
      <w:r w:rsidR="00252672" w:rsidRPr="00EE435E">
        <w:rPr>
          <w:i/>
          <w:lang w:val="en"/>
        </w:rPr>
        <w:t xml:space="preserve"> in inviting</w:t>
      </w:r>
      <w:r w:rsidR="00B41AA7" w:rsidRPr="00EE435E">
        <w:rPr>
          <w:i/>
          <w:lang w:val="en"/>
        </w:rPr>
        <w:t xml:space="preserve"> or</w:t>
      </w:r>
      <w:r w:rsidR="00116C4A">
        <w:rPr>
          <w:i/>
          <w:lang w:val="en"/>
        </w:rPr>
        <w:t xml:space="preserve"> compelling women</w:t>
      </w:r>
      <w:r w:rsidR="00FE71A2" w:rsidRPr="00EE435E">
        <w:rPr>
          <w:i/>
          <w:lang w:val="en"/>
        </w:rPr>
        <w:t xml:space="preserve"> to serve in such a capacity</w:t>
      </w:r>
      <w:r w:rsidR="004852FD" w:rsidRPr="00EE435E">
        <w:rPr>
          <w:lang w:val="en"/>
        </w:rPr>
        <w:t xml:space="preserve">; </w:t>
      </w:r>
    </w:p>
    <w:p w:rsidR="000D1F8A" w:rsidRPr="00EE435E" w:rsidRDefault="004852FD" w:rsidP="00A24BA8">
      <w:pPr>
        <w:pStyle w:val="NormalWeb"/>
        <w:spacing w:line="276" w:lineRule="auto"/>
        <w:rPr>
          <w:lang w:val="en"/>
        </w:rPr>
      </w:pPr>
      <w:r w:rsidRPr="00EE435E">
        <w:rPr>
          <w:lang w:val="en"/>
        </w:rPr>
        <w:t>and</w:t>
      </w:r>
    </w:p>
    <w:p w:rsidR="00130FA3" w:rsidRPr="00EE435E" w:rsidRDefault="00130FA3" w:rsidP="00A66E1A">
      <w:pPr>
        <w:pStyle w:val="NormalWeb"/>
        <w:spacing w:line="276" w:lineRule="auto"/>
        <w:rPr>
          <w:lang w:val="en"/>
        </w:rPr>
      </w:pPr>
      <w:r w:rsidRPr="00EE435E">
        <w:rPr>
          <w:lang w:val="en"/>
        </w:rPr>
        <w:t>Be it further resolved that the ad</w:t>
      </w:r>
      <w:r w:rsidR="000D1F8A" w:rsidRPr="00EE435E">
        <w:rPr>
          <w:lang w:val="en"/>
        </w:rPr>
        <w:t>option of this statement</w:t>
      </w:r>
      <w:r w:rsidR="00173AE9" w:rsidRPr="00EE435E">
        <w:rPr>
          <w:lang w:val="en"/>
        </w:rPr>
        <w:t>,</w:t>
      </w:r>
      <w:r w:rsidR="000D1F8A" w:rsidRPr="00EE435E">
        <w:rPr>
          <w:lang w:val="en"/>
        </w:rPr>
        <w:t xml:space="preserve"> and any documentation referenced herein</w:t>
      </w:r>
      <w:r w:rsidR="00173AE9" w:rsidRPr="00EE435E">
        <w:rPr>
          <w:lang w:val="en"/>
        </w:rPr>
        <w:t>,</w:t>
      </w:r>
      <w:r w:rsidR="000D1F8A" w:rsidRPr="00EE435E">
        <w:rPr>
          <w:lang w:val="en"/>
        </w:rPr>
        <w:t xml:space="preserve"> be communicated to the members of Trinity Presbyterian Church and that copies of this statement be </w:t>
      </w:r>
      <w:r w:rsidRPr="00EE435E">
        <w:rPr>
          <w:lang w:val="en"/>
        </w:rPr>
        <w:t>kept on file and made a</w:t>
      </w:r>
      <w:r w:rsidR="00173AE9" w:rsidRPr="00EE435E">
        <w:rPr>
          <w:lang w:val="en"/>
        </w:rPr>
        <w:t>vailable to anyone requesting a copy</w:t>
      </w:r>
      <w:r w:rsidRPr="00EE435E">
        <w:rPr>
          <w:lang w:val="en"/>
        </w:rPr>
        <w:t xml:space="preserve">. </w:t>
      </w:r>
    </w:p>
    <w:p w:rsidR="00CC3B5B" w:rsidRPr="00EE435E" w:rsidRDefault="00CC3B5B" w:rsidP="00CC3B5B">
      <w:pPr>
        <w:pStyle w:val="NormalWeb"/>
        <w:spacing w:after="0" w:line="240" w:lineRule="auto"/>
        <w:rPr>
          <w:lang w:val="en"/>
        </w:rPr>
      </w:pPr>
    </w:p>
    <w:p w:rsidR="00CC3B5B" w:rsidRPr="00EE435E" w:rsidRDefault="00CC3B5B" w:rsidP="00CC3B5B">
      <w:pPr>
        <w:pStyle w:val="NormalWeb"/>
        <w:spacing w:after="0" w:line="240" w:lineRule="auto"/>
        <w:rPr>
          <w:lang w:val="en"/>
        </w:rPr>
      </w:pPr>
    </w:p>
    <w:p w:rsidR="00CC3B5B" w:rsidRPr="00EE435E" w:rsidRDefault="00CC3B5B" w:rsidP="00CC3B5B">
      <w:pPr>
        <w:pStyle w:val="NormalWeb"/>
        <w:spacing w:after="0" w:line="240" w:lineRule="auto"/>
        <w:rPr>
          <w:lang w:val="en"/>
        </w:rPr>
      </w:pPr>
      <w:r w:rsidRPr="00EE435E">
        <w:rPr>
          <w:lang w:val="en"/>
        </w:rPr>
        <w:t>_______________________________</w:t>
      </w:r>
      <w:r w:rsidR="00EE435E">
        <w:rPr>
          <w:lang w:val="en"/>
        </w:rPr>
        <w:tab/>
      </w:r>
      <w:r w:rsidR="00EE435E">
        <w:rPr>
          <w:lang w:val="en"/>
        </w:rPr>
        <w:tab/>
      </w:r>
      <w:r w:rsidR="00EE435E">
        <w:rPr>
          <w:lang w:val="en"/>
        </w:rPr>
        <w:tab/>
      </w:r>
      <w:r w:rsidR="00EE435E">
        <w:rPr>
          <w:lang w:val="en"/>
        </w:rPr>
        <w:tab/>
        <w:t>Dated:</w:t>
      </w:r>
      <w:r w:rsidR="00EE435E">
        <w:rPr>
          <w:lang w:val="en"/>
        </w:rPr>
        <w:tab/>
        <w:t>June 19, 2013</w:t>
      </w:r>
    </w:p>
    <w:p w:rsidR="00D770F6" w:rsidRPr="00EE435E" w:rsidRDefault="00FE71A2" w:rsidP="00A66E1A">
      <w:pPr>
        <w:pStyle w:val="NormalWeb"/>
        <w:spacing w:line="276" w:lineRule="auto"/>
        <w:rPr>
          <w:lang w:val="en"/>
        </w:rPr>
        <w:sectPr w:rsidR="00D770F6" w:rsidRPr="00EE435E" w:rsidSect="00E63D58">
          <w:footerReference w:type="default" r:id="rId7"/>
          <w:footerReference w:type="first" r:id="rId8"/>
          <w:pgSz w:w="12240" w:h="15840"/>
          <w:pgMar w:top="1152" w:right="1440" w:bottom="1152" w:left="1440" w:header="720" w:footer="720" w:gutter="0"/>
          <w:pgNumType w:start="1"/>
          <w:cols w:space="720"/>
          <w:titlePg/>
          <w:docGrid w:linePitch="360"/>
        </w:sectPr>
      </w:pPr>
      <w:r w:rsidRPr="00EE435E">
        <w:rPr>
          <w:lang w:val="en"/>
        </w:rPr>
        <w:t>/s/ Shay Fout</w:t>
      </w:r>
      <w:r w:rsidR="000D1F8A" w:rsidRPr="00EE435E">
        <w:rPr>
          <w:lang w:val="en"/>
        </w:rPr>
        <w:t xml:space="preserve">, </w:t>
      </w:r>
      <w:r w:rsidR="00130FA3" w:rsidRPr="00EE435E">
        <w:rPr>
          <w:lang w:val="en"/>
        </w:rPr>
        <w:t xml:space="preserve">Clerk </w:t>
      </w:r>
      <w:r w:rsidR="000D1F8A" w:rsidRPr="00EE435E">
        <w:rPr>
          <w:lang w:val="en"/>
        </w:rPr>
        <w:t>of Session</w:t>
      </w:r>
    </w:p>
    <w:p w:rsidR="00A66E1A" w:rsidRPr="00EE435E" w:rsidRDefault="00A66E1A" w:rsidP="00A66E1A">
      <w:pPr>
        <w:pStyle w:val="NormalWeb"/>
        <w:spacing w:line="276" w:lineRule="auto"/>
        <w:jc w:val="center"/>
        <w:rPr>
          <w:b/>
          <w:lang w:val="en"/>
        </w:rPr>
      </w:pPr>
      <w:r w:rsidRPr="00EE435E">
        <w:rPr>
          <w:b/>
          <w:lang w:val="en"/>
        </w:rPr>
        <w:lastRenderedPageBreak/>
        <w:t>APPENDIX A</w:t>
      </w:r>
    </w:p>
    <w:p w:rsidR="00130FA3" w:rsidRPr="00EE435E" w:rsidRDefault="00D770F6" w:rsidP="00A66E1A">
      <w:pPr>
        <w:pStyle w:val="NormalWeb"/>
        <w:spacing w:line="276" w:lineRule="auto"/>
        <w:rPr>
          <w:lang w:val="en"/>
        </w:rPr>
      </w:pPr>
      <w:r w:rsidRPr="00EE435E">
        <w:rPr>
          <w:b/>
          <w:lang w:val="en"/>
        </w:rPr>
        <w:t>AFFIRMATIONS AND DENIALS</w:t>
      </w:r>
    </w:p>
    <w:p w:rsidR="00650B20" w:rsidRPr="00EE435E" w:rsidRDefault="00513703" w:rsidP="00A66E1A">
      <w:pPr>
        <w:pStyle w:val="NormalWeb"/>
        <w:spacing w:line="276" w:lineRule="auto"/>
        <w:rPr>
          <w:rStyle w:val="text"/>
        </w:rPr>
      </w:pPr>
      <w:r w:rsidRPr="00EE435E">
        <w:rPr>
          <w:rStyle w:val="text"/>
        </w:rPr>
        <w:t>1</w:t>
      </w:r>
      <w:r w:rsidR="00650B20" w:rsidRPr="00EE435E">
        <w:rPr>
          <w:rStyle w:val="text"/>
        </w:rPr>
        <w:t xml:space="preserve">. We affirm that the Holy Scriptures (the 66 Canonical books of the Old and New Testaments of the Bible) are </w:t>
      </w:r>
      <w:r w:rsidRPr="00EE435E">
        <w:rPr>
          <w:rStyle w:val="text"/>
        </w:rPr>
        <w:t xml:space="preserve">God’s revealed will to mankind and are the </w:t>
      </w:r>
      <w:r w:rsidR="00650B20" w:rsidRPr="00EE435E">
        <w:rPr>
          <w:rStyle w:val="text"/>
        </w:rPr>
        <w:t>sole rule for faith and practice.</w:t>
      </w:r>
    </w:p>
    <w:p w:rsidR="00650B20" w:rsidRPr="00EE435E" w:rsidRDefault="00513703" w:rsidP="00A66E1A">
      <w:pPr>
        <w:pStyle w:val="NormalWeb"/>
        <w:spacing w:line="276" w:lineRule="auto"/>
        <w:rPr>
          <w:rStyle w:val="text"/>
        </w:rPr>
      </w:pPr>
      <w:r w:rsidRPr="00EE435E">
        <w:rPr>
          <w:rStyle w:val="text"/>
        </w:rPr>
        <w:t>2</w:t>
      </w:r>
      <w:r w:rsidR="00650B20" w:rsidRPr="00EE435E">
        <w:rPr>
          <w:rStyle w:val="text"/>
        </w:rPr>
        <w:t xml:space="preserve">. We affirm that in addition to the </w:t>
      </w:r>
      <w:r w:rsidRPr="00EE435E">
        <w:rPr>
          <w:rStyle w:val="text"/>
        </w:rPr>
        <w:t>explicit</w:t>
      </w:r>
      <w:r w:rsidR="00650B20" w:rsidRPr="00EE435E">
        <w:rPr>
          <w:rStyle w:val="text"/>
        </w:rPr>
        <w:t xml:space="preserve"> teachings and commands of the Holy Scriptures there are normative teachings therein that can be deduced</w:t>
      </w:r>
      <w:r w:rsidR="00A66E1A" w:rsidRPr="00EE435E">
        <w:rPr>
          <w:rStyle w:val="text"/>
        </w:rPr>
        <w:t xml:space="preserve"> </w:t>
      </w:r>
      <w:r w:rsidR="00E25CCC" w:rsidRPr="00EE435E">
        <w:rPr>
          <w:rStyle w:val="text"/>
        </w:rPr>
        <w:t>“</w:t>
      </w:r>
      <w:r w:rsidR="00650B20" w:rsidRPr="00EE435E">
        <w:rPr>
          <w:rStyle w:val="text"/>
        </w:rPr>
        <w:t>by good and necessary consequence</w:t>
      </w:r>
      <w:r w:rsidR="00E25CCC" w:rsidRPr="00EE435E">
        <w:rPr>
          <w:rStyle w:val="text"/>
        </w:rPr>
        <w:t xml:space="preserve">” from </w:t>
      </w:r>
      <w:r w:rsidR="001F4702" w:rsidRPr="00EE435E">
        <w:rPr>
          <w:rStyle w:val="text"/>
        </w:rPr>
        <w:t>the S</w:t>
      </w:r>
      <w:r w:rsidR="00E25CCC" w:rsidRPr="00EE435E">
        <w:rPr>
          <w:rStyle w:val="text"/>
        </w:rPr>
        <w:t>criptur</w:t>
      </w:r>
      <w:r w:rsidR="001F4702" w:rsidRPr="00EE435E">
        <w:rPr>
          <w:rStyle w:val="text"/>
        </w:rPr>
        <w:t>es’</w:t>
      </w:r>
      <w:r w:rsidR="00E25CCC" w:rsidRPr="00EE435E">
        <w:rPr>
          <w:rStyle w:val="text"/>
        </w:rPr>
        <w:t xml:space="preserve"> content</w:t>
      </w:r>
      <w:r w:rsidR="00650B20" w:rsidRPr="00EE435E">
        <w:rPr>
          <w:rStyle w:val="text"/>
        </w:rPr>
        <w:t xml:space="preserve"> (Westminster Confession of Faith, Chapter 1, Paragraph 6).</w:t>
      </w:r>
    </w:p>
    <w:p w:rsidR="00D770F6" w:rsidRPr="00EE435E" w:rsidRDefault="00513703" w:rsidP="00A66E1A">
      <w:pPr>
        <w:pStyle w:val="NormalWeb"/>
        <w:spacing w:line="276" w:lineRule="auto"/>
        <w:rPr>
          <w:rStyle w:val="text"/>
        </w:rPr>
      </w:pPr>
      <w:r w:rsidRPr="00EE435E">
        <w:rPr>
          <w:lang w:val="en"/>
        </w:rPr>
        <w:t>3</w:t>
      </w:r>
      <w:r w:rsidR="00D770F6" w:rsidRPr="00EE435E">
        <w:rPr>
          <w:lang w:val="en"/>
        </w:rPr>
        <w:t>. We affirm that woman (Eve) was created by God from the rib of man (Adam</w:t>
      </w:r>
      <w:r w:rsidR="00A5409B" w:rsidRPr="00EE435E">
        <w:rPr>
          <w:lang w:val="en"/>
        </w:rPr>
        <w:t xml:space="preserve">) and </w:t>
      </w:r>
      <w:r w:rsidR="00D770F6" w:rsidRPr="00EE435E">
        <w:rPr>
          <w:lang w:val="en"/>
        </w:rPr>
        <w:t xml:space="preserve">was created to be a “help mate” for Adam in his </w:t>
      </w:r>
      <w:r w:rsidR="00AD316F" w:rsidRPr="00EE435E">
        <w:rPr>
          <w:lang w:val="en"/>
        </w:rPr>
        <w:t xml:space="preserve">God-given mandate to </w:t>
      </w:r>
      <w:r w:rsidR="00A5409B" w:rsidRPr="00EE435E">
        <w:rPr>
          <w:rStyle w:val="text"/>
        </w:rPr>
        <w:t>“b</w:t>
      </w:r>
      <w:r w:rsidR="00431B9D" w:rsidRPr="00EE435E">
        <w:rPr>
          <w:rStyle w:val="text"/>
        </w:rPr>
        <w:t>e fruitful and multiply; fill the earth and subdue it; have dominion over the fish of the sea, over the birds of the air, and over every living thing that moves on the earth.” (Genesis 1:28 NKJV)</w:t>
      </w:r>
    </w:p>
    <w:p w:rsidR="00FE71A2" w:rsidRPr="00EE435E" w:rsidRDefault="00513703" w:rsidP="00A66E1A">
      <w:pPr>
        <w:pStyle w:val="NormalWeb"/>
        <w:spacing w:line="276" w:lineRule="auto"/>
        <w:rPr>
          <w:rStyle w:val="text"/>
        </w:rPr>
      </w:pPr>
      <w:r w:rsidRPr="00EE435E">
        <w:rPr>
          <w:rStyle w:val="text"/>
        </w:rPr>
        <w:t>4</w:t>
      </w:r>
      <w:r w:rsidR="00431B9D" w:rsidRPr="00EE435E">
        <w:rPr>
          <w:rStyle w:val="text"/>
        </w:rPr>
        <w:t xml:space="preserve">. We deny that men and women </w:t>
      </w:r>
      <w:r w:rsidR="003B7A85" w:rsidRPr="00EE435E">
        <w:rPr>
          <w:rStyle w:val="text"/>
        </w:rPr>
        <w:t>are products of random chance</w:t>
      </w:r>
      <w:r w:rsidR="00431B9D" w:rsidRPr="00EE435E">
        <w:rPr>
          <w:rStyle w:val="text"/>
        </w:rPr>
        <w:t xml:space="preserve"> that have evolved over thousands of millennia </w:t>
      </w:r>
      <w:r w:rsidRPr="00EE435E">
        <w:rPr>
          <w:rStyle w:val="text"/>
        </w:rPr>
        <w:t xml:space="preserve">in a process </w:t>
      </w:r>
      <w:r w:rsidR="00431B9D" w:rsidRPr="00EE435E">
        <w:rPr>
          <w:rStyle w:val="text"/>
        </w:rPr>
        <w:t xml:space="preserve">commonly </w:t>
      </w:r>
      <w:r w:rsidRPr="00EE435E">
        <w:rPr>
          <w:rStyle w:val="text"/>
        </w:rPr>
        <w:t xml:space="preserve">designated </w:t>
      </w:r>
      <w:r w:rsidR="003B7A85" w:rsidRPr="00EE435E">
        <w:rPr>
          <w:rStyle w:val="text"/>
        </w:rPr>
        <w:t xml:space="preserve">macro </w:t>
      </w:r>
      <w:r w:rsidR="00431B9D" w:rsidRPr="00EE435E">
        <w:rPr>
          <w:rStyle w:val="text"/>
        </w:rPr>
        <w:t>evoluti</w:t>
      </w:r>
      <w:r w:rsidR="009B6E12" w:rsidRPr="00EE435E">
        <w:rPr>
          <w:rStyle w:val="text"/>
        </w:rPr>
        <w:t>on</w:t>
      </w:r>
      <w:r w:rsidR="00FE71A2" w:rsidRPr="00EE435E">
        <w:rPr>
          <w:rStyle w:val="text"/>
        </w:rPr>
        <w:t>.</w:t>
      </w:r>
    </w:p>
    <w:p w:rsidR="00431B9D" w:rsidRPr="00EE435E" w:rsidRDefault="00FE71A2" w:rsidP="00A66E1A">
      <w:pPr>
        <w:pStyle w:val="NormalWeb"/>
        <w:spacing w:line="276" w:lineRule="auto"/>
        <w:rPr>
          <w:rStyle w:val="text"/>
        </w:rPr>
      </w:pPr>
      <w:r w:rsidRPr="00EE435E">
        <w:rPr>
          <w:rStyle w:val="text"/>
        </w:rPr>
        <w:t>5. We affirm there is a</w:t>
      </w:r>
      <w:r w:rsidR="009B6E12" w:rsidRPr="00EE435E">
        <w:rPr>
          <w:rStyle w:val="text"/>
        </w:rPr>
        <w:t xml:space="preserve"> revelatory mandate indicating the purpose for which </w:t>
      </w:r>
      <w:r w:rsidR="009B2D49" w:rsidRPr="00EE435E">
        <w:rPr>
          <w:rStyle w:val="text"/>
        </w:rPr>
        <w:t xml:space="preserve">man and </w:t>
      </w:r>
      <w:r w:rsidR="009B6E12" w:rsidRPr="00EE435E">
        <w:rPr>
          <w:rStyle w:val="text"/>
        </w:rPr>
        <w:t>woman w</w:t>
      </w:r>
      <w:r w:rsidR="009B2D49" w:rsidRPr="00EE435E">
        <w:rPr>
          <w:rStyle w:val="text"/>
        </w:rPr>
        <w:t>ere</w:t>
      </w:r>
      <w:r w:rsidR="009B6E12" w:rsidRPr="00EE435E">
        <w:rPr>
          <w:rStyle w:val="text"/>
        </w:rPr>
        <w:t xml:space="preserve"> created.</w:t>
      </w:r>
    </w:p>
    <w:p w:rsidR="009B2D49" w:rsidRPr="00EE435E" w:rsidRDefault="00FE71A2" w:rsidP="00A66E1A">
      <w:pPr>
        <w:pStyle w:val="NormalWeb"/>
        <w:spacing w:line="276" w:lineRule="auto"/>
        <w:rPr>
          <w:rStyle w:val="text"/>
        </w:rPr>
      </w:pPr>
      <w:r w:rsidRPr="00EE435E">
        <w:rPr>
          <w:rStyle w:val="text"/>
        </w:rPr>
        <w:t>6</w:t>
      </w:r>
      <w:r w:rsidR="00431B9D" w:rsidRPr="00EE435E">
        <w:rPr>
          <w:rStyle w:val="text"/>
        </w:rPr>
        <w:t xml:space="preserve">. We affirm that </w:t>
      </w:r>
      <w:r w:rsidR="00E970E6" w:rsidRPr="00EE435E">
        <w:rPr>
          <w:rStyle w:val="text"/>
        </w:rPr>
        <w:t>the highest purpose to which woman</w:t>
      </w:r>
      <w:r w:rsidR="00431B9D" w:rsidRPr="00EE435E">
        <w:rPr>
          <w:rStyle w:val="text"/>
        </w:rPr>
        <w:t xml:space="preserve"> was created was to bare </w:t>
      </w:r>
      <w:r w:rsidR="00513703" w:rsidRPr="00EE435E">
        <w:rPr>
          <w:rStyle w:val="text"/>
        </w:rPr>
        <w:t xml:space="preserve">and nurture </w:t>
      </w:r>
      <w:r w:rsidR="00431B9D" w:rsidRPr="00EE435E">
        <w:rPr>
          <w:rStyle w:val="text"/>
        </w:rPr>
        <w:t xml:space="preserve">the offspring </w:t>
      </w:r>
      <w:r w:rsidR="009B2D49" w:rsidRPr="00EE435E">
        <w:rPr>
          <w:rStyle w:val="text"/>
        </w:rPr>
        <w:t>from her marital union</w:t>
      </w:r>
      <w:r w:rsidR="00431B9D" w:rsidRPr="00EE435E">
        <w:rPr>
          <w:rStyle w:val="text"/>
        </w:rPr>
        <w:t xml:space="preserve"> in keeping </w:t>
      </w:r>
      <w:r w:rsidR="009B6E12" w:rsidRPr="00EE435E">
        <w:rPr>
          <w:rStyle w:val="text"/>
        </w:rPr>
        <w:t xml:space="preserve">with </w:t>
      </w:r>
      <w:r w:rsidR="00431B9D" w:rsidRPr="00EE435E">
        <w:rPr>
          <w:rStyle w:val="text"/>
        </w:rPr>
        <w:t xml:space="preserve">the God-given mandate to be fruitful </w:t>
      </w:r>
      <w:r w:rsidR="001F57BA" w:rsidRPr="00EE435E">
        <w:rPr>
          <w:rStyle w:val="text"/>
        </w:rPr>
        <w:t>and multiply and fill the earth</w:t>
      </w:r>
      <w:r w:rsidR="009B2D49" w:rsidRPr="00EE435E">
        <w:rPr>
          <w:rStyle w:val="text"/>
        </w:rPr>
        <w:t>.</w:t>
      </w:r>
      <w:r w:rsidR="001F57BA" w:rsidRPr="00EE435E">
        <w:rPr>
          <w:rStyle w:val="text"/>
        </w:rPr>
        <w:t xml:space="preserve"> </w:t>
      </w:r>
    </w:p>
    <w:p w:rsidR="009B6E12" w:rsidRPr="00EE435E" w:rsidRDefault="00FE71A2" w:rsidP="00A66E1A">
      <w:pPr>
        <w:pStyle w:val="NormalWeb"/>
        <w:spacing w:line="276" w:lineRule="auto"/>
        <w:rPr>
          <w:rStyle w:val="text"/>
        </w:rPr>
      </w:pPr>
      <w:r w:rsidRPr="00EE435E">
        <w:rPr>
          <w:rStyle w:val="text"/>
        </w:rPr>
        <w:t>7</w:t>
      </w:r>
      <w:r w:rsidR="009B6E12" w:rsidRPr="00EE435E">
        <w:rPr>
          <w:rStyle w:val="text"/>
        </w:rPr>
        <w:t xml:space="preserve">. We affirm that, in addition to woman’s created purpose of “giving life” she was also endowed with </w:t>
      </w:r>
      <w:r w:rsidR="001F57BA" w:rsidRPr="00EE435E">
        <w:rPr>
          <w:rStyle w:val="text"/>
        </w:rPr>
        <w:t xml:space="preserve">a constitution suited and directed </w:t>
      </w:r>
      <w:r w:rsidR="009B6E12" w:rsidRPr="00EE435E">
        <w:rPr>
          <w:rStyle w:val="text"/>
        </w:rPr>
        <w:t xml:space="preserve">to </w:t>
      </w:r>
      <w:r w:rsidR="001F57BA" w:rsidRPr="00EE435E">
        <w:rPr>
          <w:rStyle w:val="text"/>
        </w:rPr>
        <w:t xml:space="preserve">the </w:t>
      </w:r>
      <w:r w:rsidR="006B7F38" w:rsidRPr="00EE435E">
        <w:rPr>
          <w:rStyle w:val="text"/>
        </w:rPr>
        <w:t xml:space="preserve">life-preserving </w:t>
      </w:r>
      <w:r w:rsidR="009B6E12" w:rsidRPr="00EE435E">
        <w:rPr>
          <w:rStyle w:val="text"/>
        </w:rPr>
        <w:t xml:space="preserve">nurture </w:t>
      </w:r>
      <w:r w:rsidR="006B7F38" w:rsidRPr="00EE435E">
        <w:rPr>
          <w:rStyle w:val="text"/>
        </w:rPr>
        <w:t xml:space="preserve">and care </w:t>
      </w:r>
      <w:r w:rsidR="001F57BA" w:rsidRPr="00EE435E">
        <w:rPr>
          <w:rStyle w:val="text"/>
        </w:rPr>
        <w:t>of children</w:t>
      </w:r>
      <w:r w:rsidR="009B6E12" w:rsidRPr="00EE435E">
        <w:rPr>
          <w:rStyle w:val="text"/>
        </w:rPr>
        <w:t>.</w:t>
      </w:r>
    </w:p>
    <w:p w:rsidR="006B7F38" w:rsidRPr="00EE435E" w:rsidRDefault="00FE71A2" w:rsidP="00A66E1A">
      <w:pPr>
        <w:pStyle w:val="NormalWeb"/>
        <w:spacing w:line="276" w:lineRule="auto"/>
        <w:rPr>
          <w:rStyle w:val="text"/>
        </w:rPr>
      </w:pPr>
      <w:r w:rsidRPr="00EE435E">
        <w:rPr>
          <w:rStyle w:val="text"/>
        </w:rPr>
        <w:t>8</w:t>
      </w:r>
      <w:r w:rsidR="009B6E12" w:rsidRPr="00EE435E">
        <w:rPr>
          <w:rStyle w:val="text"/>
        </w:rPr>
        <w:t xml:space="preserve">. We deny that </w:t>
      </w:r>
      <w:r w:rsidR="006B7F38" w:rsidRPr="00EE435E">
        <w:rPr>
          <w:rStyle w:val="text"/>
        </w:rPr>
        <w:t xml:space="preserve">men and women are fungible </w:t>
      </w:r>
      <w:r w:rsidR="003E4439" w:rsidRPr="00EE435E">
        <w:rPr>
          <w:rStyle w:val="text"/>
        </w:rPr>
        <w:t>and</w:t>
      </w:r>
      <w:r w:rsidR="006B7F38" w:rsidRPr="00EE435E">
        <w:rPr>
          <w:rStyle w:val="text"/>
        </w:rPr>
        <w:t xml:space="preserve"> that </w:t>
      </w:r>
      <w:r w:rsidR="009B6E12" w:rsidRPr="00EE435E">
        <w:rPr>
          <w:rStyle w:val="text"/>
        </w:rPr>
        <w:t xml:space="preserve">there are no distinctions of ability, </w:t>
      </w:r>
      <w:r w:rsidR="001F57BA" w:rsidRPr="00EE435E">
        <w:rPr>
          <w:rStyle w:val="text"/>
        </w:rPr>
        <w:t xml:space="preserve">constitution, </w:t>
      </w:r>
      <w:r w:rsidR="009B6E12" w:rsidRPr="00EE435E">
        <w:rPr>
          <w:rStyle w:val="text"/>
        </w:rPr>
        <w:t>gift</w:t>
      </w:r>
      <w:r w:rsidR="001F57BA" w:rsidRPr="00EE435E">
        <w:rPr>
          <w:rStyle w:val="text"/>
        </w:rPr>
        <w:t>s,</w:t>
      </w:r>
      <w:r w:rsidR="009B6E12" w:rsidRPr="00EE435E">
        <w:rPr>
          <w:rStyle w:val="text"/>
        </w:rPr>
        <w:t xml:space="preserve"> or purpose between men and women</w:t>
      </w:r>
      <w:r w:rsidR="006B7F38" w:rsidRPr="00EE435E">
        <w:rPr>
          <w:rStyle w:val="text"/>
        </w:rPr>
        <w:t xml:space="preserve">, and </w:t>
      </w:r>
      <w:r w:rsidR="00740129" w:rsidRPr="00EE435E">
        <w:rPr>
          <w:rStyle w:val="text"/>
        </w:rPr>
        <w:t xml:space="preserve">we </w:t>
      </w:r>
      <w:r w:rsidR="009805F4" w:rsidRPr="00EE435E">
        <w:rPr>
          <w:rStyle w:val="text"/>
        </w:rPr>
        <w:t xml:space="preserve">further </w:t>
      </w:r>
      <w:r w:rsidR="00E12BEF" w:rsidRPr="00EE435E">
        <w:rPr>
          <w:rStyle w:val="text"/>
        </w:rPr>
        <w:t xml:space="preserve">deny </w:t>
      </w:r>
      <w:r w:rsidR="006B7F38" w:rsidRPr="00EE435E">
        <w:rPr>
          <w:rStyle w:val="text"/>
        </w:rPr>
        <w:t xml:space="preserve">that these distinctions are social constructions rather than </w:t>
      </w:r>
      <w:r w:rsidR="00353B70" w:rsidRPr="00EE435E">
        <w:rPr>
          <w:rStyle w:val="text"/>
        </w:rPr>
        <w:t xml:space="preserve">being </w:t>
      </w:r>
      <w:r w:rsidR="00740129" w:rsidRPr="00EE435E">
        <w:rPr>
          <w:rStyle w:val="text"/>
        </w:rPr>
        <w:t xml:space="preserve">created and </w:t>
      </w:r>
      <w:r w:rsidR="006B7F38" w:rsidRPr="00EE435E">
        <w:rPr>
          <w:rStyle w:val="text"/>
        </w:rPr>
        <w:t>inherent.</w:t>
      </w:r>
    </w:p>
    <w:p w:rsidR="00C372A5" w:rsidRPr="00EE435E" w:rsidRDefault="00FE71A2" w:rsidP="00A66E1A">
      <w:pPr>
        <w:pStyle w:val="NormalWeb"/>
        <w:spacing w:line="276" w:lineRule="auto"/>
        <w:rPr>
          <w:rStyle w:val="text"/>
        </w:rPr>
      </w:pPr>
      <w:r w:rsidRPr="00EE435E">
        <w:rPr>
          <w:rStyle w:val="text"/>
        </w:rPr>
        <w:t>9</w:t>
      </w:r>
      <w:r w:rsidR="00A66E1A" w:rsidRPr="00EE435E">
        <w:rPr>
          <w:rStyle w:val="text"/>
        </w:rPr>
        <w:t>.</w:t>
      </w:r>
      <w:r w:rsidR="009B6E12" w:rsidRPr="00EE435E">
        <w:rPr>
          <w:rStyle w:val="text"/>
        </w:rPr>
        <w:t xml:space="preserve"> </w:t>
      </w:r>
      <w:r w:rsidR="006B7F38" w:rsidRPr="00EE435E">
        <w:rPr>
          <w:rStyle w:val="text"/>
        </w:rPr>
        <w:t xml:space="preserve"> W</w:t>
      </w:r>
      <w:r w:rsidR="001F57BA" w:rsidRPr="00EE435E">
        <w:rPr>
          <w:rStyle w:val="text"/>
        </w:rPr>
        <w:t xml:space="preserve">e deny </w:t>
      </w:r>
      <w:r w:rsidR="009B6E12" w:rsidRPr="00EE435E">
        <w:rPr>
          <w:rStyle w:val="text"/>
        </w:rPr>
        <w:t xml:space="preserve">that women should strive to minimize </w:t>
      </w:r>
      <w:r w:rsidR="006C4F60" w:rsidRPr="00EE435E">
        <w:rPr>
          <w:rStyle w:val="text"/>
        </w:rPr>
        <w:t>t</w:t>
      </w:r>
      <w:r w:rsidR="009B6E12" w:rsidRPr="00EE435E">
        <w:rPr>
          <w:rStyle w:val="text"/>
        </w:rPr>
        <w:t>he</w:t>
      </w:r>
      <w:r w:rsidR="006C4F60" w:rsidRPr="00EE435E">
        <w:rPr>
          <w:rStyle w:val="text"/>
        </w:rPr>
        <w:t>i</w:t>
      </w:r>
      <w:r w:rsidR="009B6E12" w:rsidRPr="00EE435E">
        <w:rPr>
          <w:rStyle w:val="text"/>
        </w:rPr>
        <w:t>r distinctive abilities</w:t>
      </w:r>
      <w:r w:rsidR="001F57BA" w:rsidRPr="00EE435E">
        <w:rPr>
          <w:rStyle w:val="text"/>
        </w:rPr>
        <w:t>, constitution, gifts,</w:t>
      </w:r>
      <w:r w:rsidR="009B6E12" w:rsidRPr="00EE435E">
        <w:rPr>
          <w:rStyle w:val="text"/>
        </w:rPr>
        <w:t xml:space="preserve"> and </w:t>
      </w:r>
      <w:r w:rsidR="001F57BA" w:rsidRPr="00EE435E">
        <w:rPr>
          <w:rStyle w:val="text"/>
        </w:rPr>
        <w:t>purpose</w:t>
      </w:r>
      <w:r w:rsidR="003310F2" w:rsidRPr="00EE435E">
        <w:rPr>
          <w:rStyle w:val="text"/>
        </w:rPr>
        <w:t xml:space="preserve"> in an egalitarian </w:t>
      </w:r>
      <w:r w:rsidR="0049794F" w:rsidRPr="00EE435E">
        <w:rPr>
          <w:rStyle w:val="text"/>
        </w:rPr>
        <w:t>quest</w:t>
      </w:r>
      <w:r w:rsidR="003310F2" w:rsidRPr="00EE435E">
        <w:rPr>
          <w:rStyle w:val="text"/>
        </w:rPr>
        <w:t xml:space="preserve"> </w:t>
      </w:r>
      <w:r w:rsidR="006B7F38" w:rsidRPr="00EE435E">
        <w:rPr>
          <w:rStyle w:val="text"/>
        </w:rPr>
        <w:t xml:space="preserve">purported </w:t>
      </w:r>
      <w:r w:rsidR="003310F2" w:rsidRPr="00EE435E">
        <w:rPr>
          <w:rStyle w:val="text"/>
        </w:rPr>
        <w:t xml:space="preserve">to </w:t>
      </w:r>
      <w:r w:rsidR="006B7F38" w:rsidRPr="00EE435E">
        <w:rPr>
          <w:rStyle w:val="text"/>
        </w:rPr>
        <w:t>achieve</w:t>
      </w:r>
      <w:r w:rsidR="003310F2" w:rsidRPr="00EE435E">
        <w:rPr>
          <w:rStyle w:val="text"/>
        </w:rPr>
        <w:t xml:space="preserve"> equality with men</w:t>
      </w:r>
      <w:r w:rsidR="00C372A5" w:rsidRPr="00EE435E">
        <w:rPr>
          <w:rStyle w:val="text"/>
        </w:rPr>
        <w:t>.</w:t>
      </w:r>
    </w:p>
    <w:p w:rsidR="009B6E12" w:rsidRPr="00EE435E" w:rsidRDefault="00FE71A2" w:rsidP="00A66E1A">
      <w:pPr>
        <w:pStyle w:val="NormalWeb"/>
        <w:spacing w:line="276" w:lineRule="auto"/>
        <w:rPr>
          <w:rStyle w:val="text"/>
        </w:rPr>
      </w:pPr>
      <w:r w:rsidRPr="00EE435E">
        <w:rPr>
          <w:rStyle w:val="text"/>
        </w:rPr>
        <w:t>10</w:t>
      </w:r>
      <w:r w:rsidR="00C372A5" w:rsidRPr="00EE435E">
        <w:rPr>
          <w:rStyle w:val="text"/>
        </w:rPr>
        <w:t xml:space="preserve">.  We affirm that women should </w:t>
      </w:r>
      <w:r w:rsidR="001F4702" w:rsidRPr="00EE435E">
        <w:rPr>
          <w:rStyle w:val="text"/>
        </w:rPr>
        <w:t xml:space="preserve">celebrate the </w:t>
      </w:r>
      <w:r w:rsidR="00C372A5" w:rsidRPr="00EE435E">
        <w:rPr>
          <w:rStyle w:val="text"/>
        </w:rPr>
        <w:t xml:space="preserve">distinguishing and </w:t>
      </w:r>
      <w:r w:rsidR="001F4702" w:rsidRPr="00EE435E">
        <w:rPr>
          <w:rStyle w:val="text"/>
        </w:rPr>
        <w:t xml:space="preserve">God-ordained </w:t>
      </w:r>
      <w:r w:rsidR="00C372A5" w:rsidRPr="00EE435E">
        <w:rPr>
          <w:rStyle w:val="text"/>
        </w:rPr>
        <w:t>qualities of their sex,</w:t>
      </w:r>
      <w:r w:rsidR="001F4702" w:rsidRPr="00EE435E">
        <w:rPr>
          <w:rStyle w:val="text"/>
        </w:rPr>
        <w:t xml:space="preserve"> and </w:t>
      </w:r>
      <w:r w:rsidR="00C372A5" w:rsidRPr="00EE435E">
        <w:rPr>
          <w:rStyle w:val="text"/>
        </w:rPr>
        <w:t xml:space="preserve">gladly </w:t>
      </w:r>
      <w:r w:rsidR="001F4702" w:rsidRPr="00EE435E">
        <w:rPr>
          <w:rStyle w:val="text"/>
        </w:rPr>
        <w:t xml:space="preserve">comport </w:t>
      </w:r>
      <w:r w:rsidR="009805F4" w:rsidRPr="00EE435E">
        <w:rPr>
          <w:rStyle w:val="text"/>
        </w:rPr>
        <w:t>themselves in conformity with H</w:t>
      </w:r>
      <w:r w:rsidR="001F4702" w:rsidRPr="00EE435E">
        <w:rPr>
          <w:rStyle w:val="text"/>
        </w:rPr>
        <w:t>is design</w:t>
      </w:r>
      <w:r w:rsidR="003310F2" w:rsidRPr="00EE435E">
        <w:rPr>
          <w:rStyle w:val="text"/>
        </w:rPr>
        <w:t>.</w:t>
      </w:r>
    </w:p>
    <w:p w:rsidR="00F619FE" w:rsidRPr="00EE435E" w:rsidRDefault="00FE71A2" w:rsidP="00A66E1A">
      <w:pPr>
        <w:pStyle w:val="NormalWeb"/>
        <w:spacing w:line="276" w:lineRule="auto"/>
        <w:rPr>
          <w:rStyle w:val="text"/>
        </w:rPr>
      </w:pPr>
      <w:r w:rsidRPr="00EE435E">
        <w:rPr>
          <w:rStyle w:val="text"/>
        </w:rPr>
        <w:t>1</w:t>
      </w:r>
      <w:r w:rsidR="00EE435E" w:rsidRPr="00EE435E">
        <w:rPr>
          <w:rStyle w:val="text"/>
        </w:rPr>
        <w:t>1</w:t>
      </w:r>
      <w:r w:rsidR="00F619FE" w:rsidRPr="00EE435E">
        <w:rPr>
          <w:rStyle w:val="text"/>
        </w:rPr>
        <w:t xml:space="preserve">. We affirm that in Adam’s failure to </w:t>
      </w:r>
      <w:r w:rsidR="006C4F60" w:rsidRPr="00EE435E">
        <w:rPr>
          <w:rStyle w:val="text"/>
        </w:rPr>
        <w:t xml:space="preserve">obey God’s command not to eat of the “tree of the knowledge of good and evil” and </w:t>
      </w:r>
      <w:r w:rsidR="001F57BA" w:rsidRPr="00EE435E">
        <w:rPr>
          <w:rStyle w:val="text"/>
        </w:rPr>
        <w:t xml:space="preserve">his failure </w:t>
      </w:r>
      <w:r w:rsidR="006C4F60" w:rsidRPr="00EE435E">
        <w:rPr>
          <w:rStyle w:val="text"/>
        </w:rPr>
        <w:t xml:space="preserve">to defend his wife against the </w:t>
      </w:r>
      <w:r w:rsidR="0002507C" w:rsidRPr="00EE435E">
        <w:rPr>
          <w:rStyle w:val="text"/>
        </w:rPr>
        <w:t xml:space="preserve">temptations of the serpent, </w:t>
      </w:r>
      <w:r w:rsidR="001F57BA" w:rsidRPr="00EE435E">
        <w:rPr>
          <w:rStyle w:val="text"/>
        </w:rPr>
        <w:t>he imposed upon</w:t>
      </w:r>
      <w:r w:rsidR="006C4F60" w:rsidRPr="00EE435E">
        <w:rPr>
          <w:rStyle w:val="text"/>
        </w:rPr>
        <w:t xml:space="preserve"> the</w:t>
      </w:r>
      <w:r w:rsidR="0002507C" w:rsidRPr="00EE435E">
        <w:rPr>
          <w:rStyle w:val="text"/>
        </w:rPr>
        <w:t xml:space="preserve"> whole of creation</w:t>
      </w:r>
      <w:r w:rsidR="0061630D" w:rsidRPr="00EE435E">
        <w:rPr>
          <w:rStyle w:val="text"/>
        </w:rPr>
        <w:t xml:space="preserve"> the consequences of sin</w:t>
      </w:r>
      <w:r w:rsidR="006C4F60" w:rsidRPr="00EE435E">
        <w:rPr>
          <w:rStyle w:val="text"/>
        </w:rPr>
        <w:t xml:space="preserve"> </w:t>
      </w:r>
      <w:r w:rsidR="0061630D" w:rsidRPr="00EE435E">
        <w:rPr>
          <w:rStyle w:val="text"/>
        </w:rPr>
        <w:t xml:space="preserve">precipitating all </w:t>
      </w:r>
      <w:r w:rsidR="00AC1ED8" w:rsidRPr="00EE435E">
        <w:rPr>
          <w:rStyle w:val="text"/>
        </w:rPr>
        <w:t xml:space="preserve">subsequent </w:t>
      </w:r>
      <w:r w:rsidR="0061630D" w:rsidRPr="00EE435E">
        <w:rPr>
          <w:rStyle w:val="text"/>
        </w:rPr>
        <w:t>wars throughout human history.</w:t>
      </w:r>
    </w:p>
    <w:p w:rsidR="0005205D" w:rsidRPr="00EE435E" w:rsidRDefault="00EE435E" w:rsidP="00A66E1A">
      <w:pPr>
        <w:pStyle w:val="NormalWeb"/>
        <w:spacing w:line="276" w:lineRule="auto"/>
      </w:pPr>
      <w:r w:rsidRPr="00EE435E">
        <w:rPr>
          <w:rStyle w:val="text"/>
        </w:rPr>
        <w:lastRenderedPageBreak/>
        <w:t>12</w:t>
      </w:r>
      <w:r w:rsidR="0005205D" w:rsidRPr="00EE435E">
        <w:rPr>
          <w:rStyle w:val="text"/>
        </w:rPr>
        <w:t>. We affirm that in all places in the Holy Scriptures where wars</w:t>
      </w:r>
      <w:r w:rsidR="00744125" w:rsidRPr="00EE435E">
        <w:rPr>
          <w:rStyle w:val="text"/>
        </w:rPr>
        <w:t xml:space="preserve"> are described</w:t>
      </w:r>
      <w:r w:rsidR="00B33B52" w:rsidRPr="00EE435E">
        <w:rPr>
          <w:rStyle w:val="text"/>
        </w:rPr>
        <w:t xml:space="preserve">, </w:t>
      </w:r>
      <w:r w:rsidR="00744125" w:rsidRPr="00EE435E">
        <w:rPr>
          <w:rStyle w:val="text"/>
        </w:rPr>
        <w:t>only men were</w:t>
      </w:r>
      <w:r w:rsidR="0005205D" w:rsidRPr="00EE435E">
        <w:rPr>
          <w:rStyle w:val="text"/>
        </w:rPr>
        <w:t xml:space="preserve"> </w:t>
      </w:r>
      <w:r w:rsidR="00B33B52" w:rsidRPr="00EE435E">
        <w:rPr>
          <w:rStyle w:val="text"/>
        </w:rPr>
        <w:t>called</w:t>
      </w:r>
      <w:r w:rsidR="0005205D" w:rsidRPr="00EE435E">
        <w:rPr>
          <w:rStyle w:val="text"/>
        </w:rPr>
        <w:t xml:space="preserve"> to arms (e.g. </w:t>
      </w:r>
      <w:r w:rsidR="0005205D" w:rsidRPr="00EE435E">
        <w:t>Numbers 31:3-4; Joshua 1:14; 6:3; 8:3; Judges 7:1-8; 20:8-11; 1 Samuel 8:11-12 (contrast verse 13); 11:8; 13:2; 14:52; 24:2; 2 Samuel 24:2; 1 Chronicles 21:5; 27:1-15, 23-24; 2 Chronicles 17:12-19; 25:5-6; 26:11-14; 2 Kings 24:14-16; and Nehemiah 4:14).</w:t>
      </w:r>
    </w:p>
    <w:p w:rsidR="003E4439" w:rsidRPr="00EE435E" w:rsidRDefault="003E4439" w:rsidP="003E4439">
      <w:pPr>
        <w:pStyle w:val="NormalWeb"/>
        <w:spacing w:line="276" w:lineRule="auto"/>
        <w:rPr>
          <w:rStyle w:val="text"/>
        </w:rPr>
      </w:pPr>
      <w:r w:rsidRPr="00EE435E">
        <w:rPr>
          <w:rStyle w:val="text"/>
        </w:rPr>
        <w:t>1</w:t>
      </w:r>
      <w:r w:rsidR="00EE435E" w:rsidRPr="00EE435E">
        <w:rPr>
          <w:rStyle w:val="text"/>
        </w:rPr>
        <w:t>3</w:t>
      </w:r>
      <w:r w:rsidRPr="00EE435E">
        <w:rPr>
          <w:rStyle w:val="text"/>
        </w:rPr>
        <w:t>.  We af</w:t>
      </w:r>
      <w:r w:rsidR="00FE71A2" w:rsidRPr="00EE435E">
        <w:rPr>
          <w:rStyle w:val="text"/>
        </w:rPr>
        <w:t>firm that a woman should not wear uniforms or other military accoutrements that make her indistinguishable from a man</w:t>
      </w:r>
      <w:r w:rsidRPr="00EE435E">
        <w:rPr>
          <w:rStyle w:val="text"/>
        </w:rPr>
        <w:t xml:space="preserve"> (Deut. 22:5)</w:t>
      </w:r>
      <w:r w:rsidR="00FE71A2" w:rsidRPr="00EE435E">
        <w:rPr>
          <w:rStyle w:val="text"/>
        </w:rPr>
        <w:t>.</w:t>
      </w:r>
    </w:p>
    <w:p w:rsidR="00D56350" w:rsidRPr="00EE435E" w:rsidRDefault="003E4439" w:rsidP="00A66E1A">
      <w:pPr>
        <w:pStyle w:val="NormalWeb"/>
        <w:spacing w:line="276" w:lineRule="auto"/>
      </w:pPr>
      <w:r w:rsidRPr="00EE435E">
        <w:t>1</w:t>
      </w:r>
      <w:r w:rsidR="00EE435E" w:rsidRPr="00EE435E">
        <w:t>4</w:t>
      </w:r>
      <w:r w:rsidR="00B9311F" w:rsidRPr="00EE435E">
        <w:t>. We affirm that Deborah accompanied Barak to</w:t>
      </w:r>
      <w:r w:rsidR="00C17E64" w:rsidRPr="00EE435E">
        <w:t xml:space="preserve"> Mount Tabor </w:t>
      </w:r>
      <w:r w:rsidR="00D56350" w:rsidRPr="00EE435E">
        <w:t>notwithstanding God’s command and promise of success to him as leader of the army of men (Judges 4:6-7) and that it was to Barak’s dishonor and penalty that he requested Deborah to accompany him (Judges 4:8,9).</w:t>
      </w:r>
    </w:p>
    <w:p w:rsidR="00B9311F" w:rsidRPr="00EE435E" w:rsidRDefault="00EE435E" w:rsidP="00A66E1A">
      <w:pPr>
        <w:pStyle w:val="NormalWeb"/>
        <w:spacing w:line="276" w:lineRule="auto"/>
      </w:pPr>
      <w:r w:rsidRPr="00EE435E">
        <w:t>15</w:t>
      </w:r>
      <w:r w:rsidR="00D56350" w:rsidRPr="00EE435E">
        <w:t xml:space="preserve">. We affirm that upon reaching Mount Tabor, </w:t>
      </w:r>
      <w:r w:rsidR="00C17E64" w:rsidRPr="00EE435E">
        <w:t>which was located above the battlefield</w:t>
      </w:r>
      <w:r w:rsidR="00B9311F" w:rsidRPr="00EE435E">
        <w:t xml:space="preserve"> where the Israeli</w:t>
      </w:r>
      <w:r w:rsidR="006C0969" w:rsidRPr="00EE435E">
        <w:t xml:space="preserve">tes engaged </w:t>
      </w:r>
      <w:r w:rsidR="00BE3CA3" w:rsidRPr="00EE435E">
        <w:t xml:space="preserve">the </w:t>
      </w:r>
      <w:r w:rsidR="006C0969" w:rsidRPr="00EE435E">
        <w:t>Canaanite army</w:t>
      </w:r>
      <w:r w:rsidR="00B33B52" w:rsidRPr="00EE435E">
        <w:t xml:space="preserve">, </w:t>
      </w:r>
      <w:r w:rsidR="00C17E64" w:rsidRPr="00EE435E">
        <w:t xml:space="preserve">that Barak with his 10,000 male soldiers went down to the battlefield without Deborah </w:t>
      </w:r>
      <w:r w:rsidR="00D56350" w:rsidRPr="00EE435E">
        <w:t xml:space="preserve">and that Deborah remained away from the battlefield on Mount Tabor </w:t>
      </w:r>
      <w:r w:rsidR="00C17E64" w:rsidRPr="00EE435E">
        <w:t>(Judges 4:10, 12, 14b)</w:t>
      </w:r>
      <w:r w:rsidR="00B33B52" w:rsidRPr="00EE435E">
        <w:t>.</w:t>
      </w:r>
    </w:p>
    <w:p w:rsidR="00B9311F" w:rsidRPr="00EE435E" w:rsidRDefault="003E4439" w:rsidP="00A66E1A">
      <w:pPr>
        <w:pStyle w:val="NormalWeb"/>
        <w:spacing w:line="276" w:lineRule="auto"/>
      </w:pPr>
      <w:r w:rsidRPr="00EE435E">
        <w:t>1</w:t>
      </w:r>
      <w:r w:rsidR="00EE435E" w:rsidRPr="00EE435E">
        <w:t>6</w:t>
      </w:r>
      <w:r w:rsidR="00B9311F" w:rsidRPr="00EE435E">
        <w:t>. We deny that Deborah took part in the battle between the Israelites and the Canaanites in Judges 4.</w:t>
      </w:r>
    </w:p>
    <w:p w:rsidR="00B9311F" w:rsidRPr="00EE435E" w:rsidRDefault="00B61653" w:rsidP="00A66E1A">
      <w:pPr>
        <w:pStyle w:val="NormalWeb"/>
        <w:spacing w:line="276" w:lineRule="auto"/>
      </w:pPr>
      <w:r w:rsidRPr="00EE435E">
        <w:t>1</w:t>
      </w:r>
      <w:r w:rsidR="00EE435E" w:rsidRPr="00EE435E">
        <w:t>7</w:t>
      </w:r>
      <w:r w:rsidR="00B9311F" w:rsidRPr="00EE435E">
        <w:t>. We affirm that Sisera, the commander of the Canaanite armies</w:t>
      </w:r>
      <w:r w:rsidR="005D378F" w:rsidRPr="00EE435E">
        <w:t xml:space="preserve"> in Judges 4</w:t>
      </w:r>
      <w:r w:rsidR="00550ED2" w:rsidRPr="00EE435E">
        <w:t>,</w:t>
      </w:r>
      <w:r w:rsidR="00B9311F" w:rsidRPr="00EE435E">
        <w:t xml:space="preserve"> fled the battlefield and took refuge in the house of Heber, whose wife Jael later drove a tent peg through Sisera’s temple </w:t>
      </w:r>
      <w:r w:rsidR="00B33B52" w:rsidRPr="00EE435E">
        <w:t xml:space="preserve">and </w:t>
      </w:r>
      <w:r w:rsidR="00B9311F" w:rsidRPr="00EE435E">
        <w:t>into the ground while he slept in her home</w:t>
      </w:r>
      <w:r w:rsidR="00377250" w:rsidRPr="00EE435E">
        <w:t xml:space="preserve"> (Judges 4:21)</w:t>
      </w:r>
      <w:r w:rsidR="00B9311F" w:rsidRPr="00EE435E">
        <w:t>.</w:t>
      </w:r>
    </w:p>
    <w:p w:rsidR="00B9311F" w:rsidRPr="00EE435E" w:rsidRDefault="00B61653" w:rsidP="00A66E1A">
      <w:pPr>
        <w:pStyle w:val="NormalWeb"/>
        <w:spacing w:line="276" w:lineRule="auto"/>
      </w:pPr>
      <w:r w:rsidRPr="00EE435E">
        <w:t>1</w:t>
      </w:r>
      <w:r w:rsidR="00EE435E" w:rsidRPr="00EE435E">
        <w:t>8</w:t>
      </w:r>
      <w:r w:rsidR="00B9311F" w:rsidRPr="00EE435E">
        <w:t>. We deny that Jael’s actions were</w:t>
      </w:r>
      <w:r w:rsidR="00B101D5" w:rsidRPr="00EE435E">
        <w:t xml:space="preserve"> those of</w:t>
      </w:r>
      <w:r w:rsidR="00B33B52" w:rsidRPr="00EE435E">
        <w:t xml:space="preserve"> a soldier in combat in the army of the Israelites</w:t>
      </w:r>
      <w:r w:rsidR="00A740DE">
        <w:t>.</w:t>
      </w:r>
      <w:r w:rsidR="00B33B52" w:rsidRPr="00EE435E">
        <w:t xml:space="preserve"> </w:t>
      </w:r>
      <w:r w:rsidR="00A740DE">
        <w:t>R</w:t>
      </w:r>
      <w:r w:rsidR="00B33B52" w:rsidRPr="00EE435E">
        <w:t>ather</w:t>
      </w:r>
      <w:r w:rsidR="00A740DE">
        <w:t>, her actions</w:t>
      </w:r>
      <w:r w:rsidR="00B33B52" w:rsidRPr="00EE435E">
        <w:t xml:space="preserve"> were carried out</w:t>
      </w:r>
      <w:r w:rsidR="00C16508" w:rsidRPr="00EE435E">
        <w:t xml:space="preserve"> (a)</w:t>
      </w:r>
      <w:r w:rsidR="00B33B52" w:rsidRPr="00EE435E">
        <w:t xml:space="preserve"> in her domestic jurisdiction</w:t>
      </w:r>
      <w:r w:rsidR="00E25CCC" w:rsidRPr="00EE435E">
        <w:t xml:space="preserve">, </w:t>
      </w:r>
      <w:r w:rsidR="00C16508" w:rsidRPr="00EE435E">
        <w:t xml:space="preserve">(b) </w:t>
      </w:r>
      <w:r w:rsidR="00E25CCC" w:rsidRPr="00EE435E">
        <w:t>against one who had fled the field of battle,</w:t>
      </w:r>
      <w:r w:rsidR="00B33B52" w:rsidRPr="00EE435E">
        <w:t xml:space="preserve"> and </w:t>
      </w:r>
      <w:r w:rsidR="00C16508" w:rsidRPr="00EE435E">
        <w:t xml:space="preserve">(c) </w:t>
      </w:r>
      <w:r w:rsidR="00B101D5" w:rsidRPr="00EE435E">
        <w:t xml:space="preserve">were carried out </w:t>
      </w:r>
      <w:r w:rsidR="00B33B52" w:rsidRPr="00EE435E">
        <w:t>through</w:t>
      </w:r>
      <w:r w:rsidR="00353B70" w:rsidRPr="00EE435E">
        <w:t xml:space="preserve"> </w:t>
      </w:r>
      <w:r w:rsidR="00B33B52" w:rsidRPr="00EE435E">
        <w:t xml:space="preserve">artifice and cunning that facilitated </w:t>
      </w:r>
      <w:r w:rsidR="00D11667" w:rsidRPr="00EE435E">
        <w:t xml:space="preserve">her </w:t>
      </w:r>
      <w:r w:rsidR="00B33B52" w:rsidRPr="00EE435E">
        <w:t>enemy</w:t>
      </w:r>
      <w:r w:rsidR="00D11667" w:rsidRPr="00EE435E">
        <w:t>’s</w:t>
      </w:r>
      <w:r w:rsidR="00B33B52" w:rsidRPr="00EE435E">
        <w:t xml:space="preserve"> incapa</w:t>
      </w:r>
      <w:r w:rsidR="00D11667" w:rsidRPr="00EE435E">
        <w:t>city to</w:t>
      </w:r>
      <w:r w:rsidR="00B33B52" w:rsidRPr="00EE435E">
        <w:t xml:space="preserve"> resist or threat</w:t>
      </w:r>
      <w:r w:rsidR="00D11667" w:rsidRPr="00EE435E">
        <w:t>en</w:t>
      </w:r>
      <w:r w:rsidR="00B33B52" w:rsidRPr="00EE435E">
        <w:t xml:space="preserve"> her person.</w:t>
      </w:r>
    </w:p>
    <w:p w:rsidR="00B9311F" w:rsidRPr="00EE435E" w:rsidRDefault="00EE435E" w:rsidP="00A66E1A">
      <w:pPr>
        <w:pStyle w:val="NormalWeb"/>
        <w:spacing w:line="276" w:lineRule="auto"/>
      </w:pPr>
      <w:r w:rsidRPr="00EE435E">
        <w:t>19</w:t>
      </w:r>
      <w:r w:rsidR="00B9311F" w:rsidRPr="00EE435E">
        <w:t xml:space="preserve">. We affirm that women possess attributes of </w:t>
      </w:r>
      <w:r w:rsidR="0030430D" w:rsidRPr="00EE435E">
        <w:t xml:space="preserve">courage, perseverance, </w:t>
      </w:r>
      <w:r w:rsidR="00BD4801" w:rsidRPr="00EE435E">
        <w:t>endur</w:t>
      </w:r>
      <w:r w:rsidR="00D11667" w:rsidRPr="00EE435E">
        <w:t>ance through</w:t>
      </w:r>
      <w:r w:rsidR="0030430D" w:rsidRPr="00EE435E">
        <w:t xml:space="preserve"> hardship, </w:t>
      </w:r>
      <w:r w:rsidR="00BD4801" w:rsidRPr="00EE435E">
        <w:t xml:space="preserve">the </w:t>
      </w:r>
      <w:r w:rsidR="0030430D" w:rsidRPr="00EE435E">
        <w:t>willing</w:t>
      </w:r>
      <w:r w:rsidR="00BD4801" w:rsidRPr="00EE435E">
        <w:t>ness</w:t>
      </w:r>
      <w:r w:rsidR="0030430D" w:rsidRPr="00EE435E">
        <w:t xml:space="preserve"> to shed </w:t>
      </w:r>
      <w:r w:rsidR="00740129" w:rsidRPr="00EE435E">
        <w:t>t</w:t>
      </w:r>
      <w:r w:rsidR="00D11667" w:rsidRPr="00EE435E">
        <w:t>he</w:t>
      </w:r>
      <w:r w:rsidR="00740129" w:rsidRPr="00EE435E">
        <w:t>i</w:t>
      </w:r>
      <w:r w:rsidR="00D11667" w:rsidRPr="00EE435E">
        <w:t>r</w:t>
      </w:r>
      <w:r w:rsidR="0030430D" w:rsidRPr="00EE435E">
        <w:t xml:space="preserve"> own blood</w:t>
      </w:r>
      <w:r w:rsidR="00740129" w:rsidRPr="00EE435E">
        <w:t xml:space="preserve"> and</w:t>
      </w:r>
      <w:r w:rsidR="0030430D" w:rsidRPr="00EE435E">
        <w:t xml:space="preserve"> give </w:t>
      </w:r>
      <w:r w:rsidR="00740129" w:rsidRPr="00EE435E">
        <w:t>t</w:t>
      </w:r>
      <w:r w:rsidR="00D11667" w:rsidRPr="00EE435E">
        <w:t>he</w:t>
      </w:r>
      <w:r w:rsidR="00740129" w:rsidRPr="00EE435E">
        <w:t>i</w:t>
      </w:r>
      <w:r w:rsidR="00D11667" w:rsidRPr="00EE435E">
        <w:t>r</w:t>
      </w:r>
      <w:r w:rsidR="0030430D" w:rsidRPr="00EE435E">
        <w:t xml:space="preserve"> own li</w:t>
      </w:r>
      <w:r w:rsidR="00740129" w:rsidRPr="00EE435E">
        <w:t>ves</w:t>
      </w:r>
      <w:r w:rsidR="00D11667" w:rsidRPr="00EE435E">
        <w:t xml:space="preserve">.  </w:t>
      </w:r>
      <w:r w:rsidR="00A740DE">
        <w:t>T</w:t>
      </w:r>
      <w:r w:rsidR="00284944" w:rsidRPr="00EE435E">
        <w:t xml:space="preserve">hese admirable qualities </w:t>
      </w:r>
      <w:r w:rsidR="00BD4801" w:rsidRPr="00EE435E">
        <w:t>are to be employed in childbearing</w:t>
      </w:r>
      <w:r w:rsidR="00D11667" w:rsidRPr="00EE435E">
        <w:t>,</w:t>
      </w:r>
      <w:r w:rsidR="00BD4801" w:rsidRPr="00EE435E">
        <w:t xml:space="preserve"> acts of nurturing</w:t>
      </w:r>
      <w:r w:rsidR="00740129" w:rsidRPr="00EE435E">
        <w:t xml:space="preserve"> and care</w:t>
      </w:r>
      <w:r w:rsidR="00D11667" w:rsidRPr="00EE435E">
        <w:t>, and other callings consistent with these, such as was</w:t>
      </w:r>
      <w:r w:rsidR="00BD4801" w:rsidRPr="00EE435E">
        <w:t xml:space="preserve"> evidenced by the Hebrew midwives in Exodus</w:t>
      </w:r>
      <w:r w:rsidR="00284944" w:rsidRPr="00EE435E">
        <w:t xml:space="preserve"> 1:15-26.</w:t>
      </w:r>
    </w:p>
    <w:p w:rsidR="00676183" w:rsidRPr="00EE435E" w:rsidRDefault="00EE435E" w:rsidP="00A66E1A">
      <w:pPr>
        <w:pStyle w:val="NormalWeb"/>
        <w:spacing w:line="276" w:lineRule="auto"/>
      </w:pPr>
      <w:r w:rsidRPr="00EE435E">
        <w:t>20</w:t>
      </w:r>
      <w:r w:rsidR="00676183" w:rsidRPr="00EE435E">
        <w:t xml:space="preserve">. We deny that women are to use </w:t>
      </w:r>
      <w:r w:rsidR="00740129" w:rsidRPr="00EE435E">
        <w:t xml:space="preserve">in military </w:t>
      </w:r>
      <w:r w:rsidR="00B101D5" w:rsidRPr="00EE435E">
        <w:t>service</w:t>
      </w:r>
      <w:r w:rsidR="00AE1395" w:rsidRPr="00EE435E">
        <w:t>,</w:t>
      </w:r>
      <w:r w:rsidR="00B101D5" w:rsidRPr="00EE435E">
        <w:t xml:space="preserve"> in or out of the theater</w:t>
      </w:r>
      <w:r w:rsidR="00740129" w:rsidRPr="00EE435E">
        <w:t xml:space="preserve"> of battle</w:t>
      </w:r>
      <w:r w:rsidR="00AE1395" w:rsidRPr="00EE435E">
        <w:t>,</w:t>
      </w:r>
      <w:r w:rsidR="00740129" w:rsidRPr="00EE435E">
        <w:t xml:space="preserve"> </w:t>
      </w:r>
      <w:r w:rsidR="00676183" w:rsidRPr="00EE435E">
        <w:t>the</w:t>
      </w:r>
      <w:r w:rsidR="00740129" w:rsidRPr="00EE435E">
        <w:t>ir</w:t>
      </w:r>
      <w:r w:rsidR="00676183" w:rsidRPr="00EE435E">
        <w:t xml:space="preserve"> attributes of courage, perseverance, endur</w:t>
      </w:r>
      <w:r w:rsidR="00D11667" w:rsidRPr="00EE435E">
        <w:t>ance through</w:t>
      </w:r>
      <w:r w:rsidR="00676183" w:rsidRPr="00EE435E">
        <w:t xml:space="preserve"> hardship, </w:t>
      </w:r>
      <w:r w:rsidR="00740129" w:rsidRPr="00EE435E">
        <w:t xml:space="preserve">and </w:t>
      </w:r>
      <w:r w:rsidR="00676183" w:rsidRPr="00EE435E">
        <w:t xml:space="preserve">willingness to </w:t>
      </w:r>
      <w:r w:rsidR="00740129" w:rsidRPr="00EE435E">
        <w:t>self-sacrifice</w:t>
      </w:r>
      <w:r w:rsidR="00676183" w:rsidRPr="00EE435E">
        <w:t>.</w:t>
      </w:r>
    </w:p>
    <w:p w:rsidR="00676183" w:rsidRPr="00EE435E" w:rsidRDefault="00EE435E" w:rsidP="00A66E1A">
      <w:pPr>
        <w:pStyle w:val="NormalWeb"/>
        <w:spacing w:line="276" w:lineRule="auto"/>
        <w:rPr>
          <w:lang w:val="en"/>
        </w:rPr>
      </w:pPr>
      <w:r w:rsidRPr="00EE435E">
        <w:rPr>
          <w:lang w:val="en"/>
        </w:rPr>
        <w:t>21</w:t>
      </w:r>
      <w:r w:rsidR="00676183" w:rsidRPr="00EE435E">
        <w:rPr>
          <w:lang w:val="en"/>
        </w:rPr>
        <w:t xml:space="preserve">. We affirm that </w:t>
      </w:r>
      <w:r w:rsidR="00C17E64" w:rsidRPr="00EE435E">
        <w:rPr>
          <w:lang w:val="en"/>
        </w:rPr>
        <w:t xml:space="preserve">some </w:t>
      </w:r>
      <w:r w:rsidR="00676183" w:rsidRPr="00EE435E">
        <w:rPr>
          <w:lang w:val="en"/>
        </w:rPr>
        <w:t>women are capable of doing many, if not all, activities associat</w:t>
      </w:r>
      <w:r w:rsidR="00C17E64" w:rsidRPr="00EE435E">
        <w:rPr>
          <w:lang w:val="en"/>
        </w:rPr>
        <w:t>ed with warfare</w:t>
      </w:r>
      <w:r w:rsidR="00D11667" w:rsidRPr="00EE435E">
        <w:rPr>
          <w:lang w:val="en"/>
        </w:rPr>
        <w:t>. H</w:t>
      </w:r>
      <w:r w:rsidR="00676183" w:rsidRPr="00EE435E">
        <w:rPr>
          <w:lang w:val="en"/>
        </w:rPr>
        <w:t xml:space="preserve">owever, </w:t>
      </w:r>
      <w:r w:rsidR="00353B70" w:rsidRPr="00EE435E">
        <w:rPr>
          <w:lang w:val="en"/>
        </w:rPr>
        <w:t>their mere capacity to perform</w:t>
      </w:r>
      <w:r w:rsidR="00676183" w:rsidRPr="00EE435E">
        <w:rPr>
          <w:lang w:val="en"/>
        </w:rPr>
        <w:t xml:space="preserve"> these activities </w:t>
      </w:r>
      <w:r w:rsidR="00C17E64" w:rsidRPr="00EE435E">
        <w:rPr>
          <w:lang w:val="en"/>
        </w:rPr>
        <w:t>does not validate</w:t>
      </w:r>
      <w:r w:rsidR="00D11667" w:rsidRPr="00EE435E">
        <w:rPr>
          <w:lang w:val="en"/>
        </w:rPr>
        <w:t xml:space="preserve"> the propriety of </w:t>
      </w:r>
      <w:r w:rsidR="00353B70" w:rsidRPr="00EE435E">
        <w:rPr>
          <w:lang w:val="en"/>
        </w:rPr>
        <w:t>t</w:t>
      </w:r>
      <w:r w:rsidR="00D11667" w:rsidRPr="00EE435E">
        <w:rPr>
          <w:lang w:val="en"/>
        </w:rPr>
        <w:t>he</w:t>
      </w:r>
      <w:r w:rsidR="00353B70" w:rsidRPr="00EE435E">
        <w:rPr>
          <w:lang w:val="en"/>
        </w:rPr>
        <w:t>i</w:t>
      </w:r>
      <w:r w:rsidR="00D11667" w:rsidRPr="00EE435E">
        <w:rPr>
          <w:lang w:val="en"/>
        </w:rPr>
        <w:t xml:space="preserve">r participation in </w:t>
      </w:r>
      <w:r w:rsidR="00E25CCC" w:rsidRPr="00EE435E">
        <w:rPr>
          <w:lang w:val="en"/>
        </w:rPr>
        <w:t>them</w:t>
      </w:r>
      <w:r w:rsidR="00D11667" w:rsidRPr="00EE435E">
        <w:rPr>
          <w:lang w:val="en"/>
        </w:rPr>
        <w:t xml:space="preserve">, let alone </w:t>
      </w:r>
      <w:r w:rsidR="00A740DE">
        <w:rPr>
          <w:lang w:val="en"/>
        </w:rPr>
        <w:t xml:space="preserve">serve as </w:t>
      </w:r>
      <w:r w:rsidR="00D11667" w:rsidRPr="00EE435E">
        <w:rPr>
          <w:lang w:val="en"/>
        </w:rPr>
        <w:t xml:space="preserve">grounds to compel </w:t>
      </w:r>
      <w:r w:rsidR="00D03CA4" w:rsidRPr="00EE435E">
        <w:rPr>
          <w:lang w:val="en"/>
        </w:rPr>
        <w:t>their</w:t>
      </w:r>
      <w:r w:rsidR="00D11667" w:rsidRPr="00EE435E">
        <w:rPr>
          <w:lang w:val="en"/>
        </w:rPr>
        <w:t xml:space="preserve"> participation</w:t>
      </w:r>
      <w:r w:rsidR="00676183" w:rsidRPr="00EE435E">
        <w:rPr>
          <w:lang w:val="en"/>
        </w:rPr>
        <w:t>.</w:t>
      </w:r>
    </w:p>
    <w:p w:rsidR="00284944" w:rsidRPr="00EE435E" w:rsidRDefault="00EE435E" w:rsidP="00A66E1A">
      <w:pPr>
        <w:pStyle w:val="NormalWeb"/>
        <w:spacing w:line="276" w:lineRule="auto"/>
        <w:rPr>
          <w:lang w:val="en"/>
        </w:rPr>
      </w:pPr>
      <w:r w:rsidRPr="00EE435E">
        <w:rPr>
          <w:lang w:val="en"/>
        </w:rPr>
        <w:lastRenderedPageBreak/>
        <w:t>22</w:t>
      </w:r>
      <w:r w:rsidR="00284944" w:rsidRPr="00EE435E">
        <w:rPr>
          <w:lang w:val="en"/>
        </w:rPr>
        <w:t xml:space="preserve">. We affirm that </w:t>
      </w:r>
      <w:r w:rsidR="00D11667" w:rsidRPr="00EE435E">
        <w:rPr>
          <w:lang w:val="en"/>
        </w:rPr>
        <w:t>it is licit for a woman to</w:t>
      </w:r>
      <w:r w:rsidR="00284944" w:rsidRPr="00EE435E">
        <w:rPr>
          <w:lang w:val="en"/>
        </w:rPr>
        <w:t xml:space="preserve"> aid </w:t>
      </w:r>
      <w:r w:rsidR="00D679AA" w:rsidRPr="00EE435E">
        <w:rPr>
          <w:lang w:val="en"/>
        </w:rPr>
        <w:t xml:space="preserve">in </w:t>
      </w:r>
      <w:r w:rsidR="00284944" w:rsidRPr="00EE435E">
        <w:rPr>
          <w:lang w:val="en"/>
        </w:rPr>
        <w:t xml:space="preserve">the care and treatment of soldiers who are </w:t>
      </w:r>
      <w:r w:rsidR="00D11667" w:rsidRPr="00EE435E">
        <w:rPr>
          <w:lang w:val="en"/>
        </w:rPr>
        <w:t>ill</w:t>
      </w:r>
      <w:r w:rsidR="00284944" w:rsidRPr="00EE435E">
        <w:rPr>
          <w:lang w:val="en"/>
        </w:rPr>
        <w:t xml:space="preserve"> or injured as a result of the</w:t>
      </w:r>
      <w:r w:rsidR="00A740DE">
        <w:rPr>
          <w:lang w:val="en"/>
        </w:rPr>
        <w:t xml:space="preserve"> soldier’s </w:t>
      </w:r>
      <w:r w:rsidR="00284944" w:rsidRPr="00EE435E">
        <w:rPr>
          <w:lang w:val="en"/>
        </w:rPr>
        <w:t>service in the military.</w:t>
      </w:r>
    </w:p>
    <w:p w:rsidR="00230F07" w:rsidRPr="00EE435E" w:rsidRDefault="003E4439" w:rsidP="00A66E1A">
      <w:pPr>
        <w:pStyle w:val="NormalWeb"/>
        <w:spacing w:line="276" w:lineRule="auto"/>
        <w:rPr>
          <w:lang w:val="en"/>
        </w:rPr>
      </w:pPr>
      <w:r w:rsidRPr="00EE435E">
        <w:rPr>
          <w:lang w:val="en"/>
        </w:rPr>
        <w:t>2</w:t>
      </w:r>
      <w:r w:rsidR="00EE435E" w:rsidRPr="00EE435E">
        <w:rPr>
          <w:lang w:val="en"/>
        </w:rPr>
        <w:t>3</w:t>
      </w:r>
      <w:r w:rsidR="00284944" w:rsidRPr="00EE435E">
        <w:rPr>
          <w:lang w:val="en"/>
        </w:rPr>
        <w:t xml:space="preserve">. We deny that it is </w:t>
      </w:r>
      <w:r w:rsidR="00A740DE">
        <w:rPr>
          <w:lang w:val="en"/>
        </w:rPr>
        <w:t xml:space="preserve">pragmatically </w:t>
      </w:r>
      <w:r w:rsidR="00284944" w:rsidRPr="00EE435E">
        <w:rPr>
          <w:lang w:val="en"/>
        </w:rPr>
        <w:t>necessary for women to become part of the Armed Forces of the United States</w:t>
      </w:r>
      <w:r w:rsidR="00C17E64" w:rsidRPr="00EE435E">
        <w:rPr>
          <w:lang w:val="en"/>
        </w:rPr>
        <w:t xml:space="preserve"> </w:t>
      </w:r>
      <w:r w:rsidR="00284944" w:rsidRPr="00EE435E">
        <w:rPr>
          <w:lang w:val="en"/>
        </w:rPr>
        <w:t xml:space="preserve">to serve in </w:t>
      </w:r>
      <w:r w:rsidR="00D11667" w:rsidRPr="00EE435E">
        <w:rPr>
          <w:lang w:val="en"/>
        </w:rPr>
        <w:t>a</w:t>
      </w:r>
      <w:r w:rsidR="00284944" w:rsidRPr="00EE435E">
        <w:rPr>
          <w:lang w:val="en"/>
        </w:rPr>
        <w:t xml:space="preserve"> capacit</w:t>
      </w:r>
      <w:r w:rsidR="00D11667" w:rsidRPr="00EE435E">
        <w:rPr>
          <w:lang w:val="en"/>
        </w:rPr>
        <w:t xml:space="preserve">y </w:t>
      </w:r>
      <w:r w:rsidR="00C17E64" w:rsidRPr="00EE435E">
        <w:rPr>
          <w:lang w:val="en"/>
        </w:rPr>
        <w:t xml:space="preserve">of </w:t>
      </w:r>
      <w:r w:rsidR="00D11667" w:rsidRPr="00EE435E">
        <w:rPr>
          <w:lang w:val="en"/>
        </w:rPr>
        <w:t>caring for and</w:t>
      </w:r>
      <w:r w:rsidR="00C17E64" w:rsidRPr="00EE435E">
        <w:rPr>
          <w:lang w:val="en"/>
        </w:rPr>
        <w:t>/or</w:t>
      </w:r>
      <w:r w:rsidR="00D11667" w:rsidRPr="00EE435E">
        <w:rPr>
          <w:lang w:val="en"/>
        </w:rPr>
        <w:t xml:space="preserve"> treating soldiers who are ill or injured</w:t>
      </w:r>
      <w:r w:rsidR="00284944" w:rsidRPr="00EE435E">
        <w:rPr>
          <w:lang w:val="en"/>
        </w:rPr>
        <w:t>.</w:t>
      </w:r>
    </w:p>
    <w:p w:rsidR="00AA57CF" w:rsidRPr="00EE435E" w:rsidRDefault="003E4439" w:rsidP="00A66E1A">
      <w:pPr>
        <w:pStyle w:val="NormalWeb"/>
        <w:spacing w:line="276" w:lineRule="auto"/>
        <w:rPr>
          <w:lang w:val="en"/>
        </w:rPr>
      </w:pPr>
      <w:r w:rsidRPr="00EE435E">
        <w:rPr>
          <w:lang w:val="en"/>
        </w:rPr>
        <w:t>2</w:t>
      </w:r>
      <w:r w:rsidR="00EE435E" w:rsidRPr="00EE435E">
        <w:rPr>
          <w:lang w:val="en"/>
        </w:rPr>
        <w:t>4</w:t>
      </w:r>
      <w:r w:rsidR="00AA57CF" w:rsidRPr="00EE435E">
        <w:rPr>
          <w:lang w:val="en"/>
        </w:rPr>
        <w:t>. We affirm that the oath</w:t>
      </w:r>
      <w:r w:rsidR="00D11667" w:rsidRPr="00EE435E">
        <w:rPr>
          <w:lang w:val="en"/>
        </w:rPr>
        <w:t xml:space="preserve"> of enlistment required of those entering a service branch of the United States military obliges the enlistee to defend the Constitution of the United States against all enemies </w:t>
      </w:r>
      <w:r w:rsidR="00353B70" w:rsidRPr="00EE435E">
        <w:rPr>
          <w:lang w:val="en"/>
        </w:rPr>
        <w:t xml:space="preserve">foreign and domestic </w:t>
      </w:r>
      <w:r w:rsidR="00D11667" w:rsidRPr="00EE435E">
        <w:rPr>
          <w:lang w:val="en"/>
        </w:rPr>
        <w:t>and to obey the orders of the President and the officers appointed over the enlistee.</w:t>
      </w:r>
    </w:p>
    <w:p w:rsidR="00AA57CF" w:rsidRPr="00EE435E" w:rsidRDefault="003E4439" w:rsidP="00A66E1A">
      <w:pPr>
        <w:pStyle w:val="NormalWeb"/>
        <w:spacing w:line="276" w:lineRule="auto"/>
        <w:rPr>
          <w:lang w:val="en"/>
        </w:rPr>
      </w:pPr>
      <w:r w:rsidRPr="00EE435E">
        <w:rPr>
          <w:lang w:val="en"/>
        </w:rPr>
        <w:t>2</w:t>
      </w:r>
      <w:r w:rsidR="00EE435E" w:rsidRPr="00EE435E">
        <w:rPr>
          <w:lang w:val="en"/>
        </w:rPr>
        <w:t>5</w:t>
      </w:r>
      <w:r w:rsidR="00AA57CF" w:rsidRPr="00EE435E">
        <w:rPr>
          <w:lang w:val="en"/>
        </w:rPr>
        <w:t>. We deny that it is lawful according to the Holy Scriptures for a woman to take such an oath</w:t>
      </w:r>
      <w:r w:rsidR="00D11667" w:rsidRPr="00EE435E">
        <w:rPr>
          <w:lang w:val="en"/>
        </w:rPr>
        <w:t>, as it both c</w:t>
      </w:r>
      <w:r w:rsidR="00AB21FA" w:rsidRPr="00EE435E">
        <w:rPr>
          <w:lang w:val="en"/>
        </w:rPr>
        <w:t>ommunicates the propriety of an</w:t>
      </w:r>
      <w:r w:rsidR="00D11667" w:rsidRPr="00EE435E">
        <w:rPr>
          <w:lang w:val="en"/>
        </w:rPr>
        <w:t>d</w:t>
      </w:r>
      <w:r w:rsidR="00AB21FA" w:rsidRPr="00EE435E">
        <w:rPr>
          <w:lang w:val="en"/>
        </w:rPr>
        <w:t xml:space="preserve"> oblige</w:t>
      </w:r>
      <w:r w:rsidR="00D11667" w:rsidRPr="00EE435E">
        <w:rPr>
          <w:lang w:val="en"/>
        </w:rPr>
        <w:t xml:space="preserve">s her to take on the forbidden role of military defender of her society, and subjects her to orders to </w:t>
      </w:r>
      <w:r w:rsidR="00C54579" w:rsidRPr="00EE435E">
        <w:rPr>
          <w:lang w:val="en"/>
        </w:rPr>
        <w:t xml:space="preserve">participate in or </w:t>
      </w:r>
      <w:r w:rsidR="00D11667" w:rsidRPr="00EE435E">
        <w:rPr>
          <w:lang w:val="en"/>
        </w:rPr>
        <w:t xml:space="preserve">carry out martial </w:t>
      </w:r>
      <w:r w:rsidR="00AB21FA" w:rsidRPr="00EE435E">
        <w:rPr>
          <w:lang w:val="en"/>
        </w:rPr>
        <w:t>pursuits</w:t>
      </w:r>
      <w:r w:rsidR="00D11667" w:rsidRPr="00EE435E">
        <w:rPr>
          <w:lang w:val="en"/>
        </w:rPr>
        <w:t xml:space="preserve"> contrary to her created nature</w:t>
      </w:r>
      <w:r w:rsidR="00AA57CF" w:rsidRPr="00EE435E">
        <w:rPr>
          <w:lang w:val="en"/>
        </w:rPr>
        <w:t>.</w:t>
      </w:r>
    </w:p>
    <w:p w:rsidR="00D11667" w:rsidRPr="00EE435E" w:rsidRDefault="003E4439" w:rsidP="00A66E1A">
      <w:pPr>
        <w:pStyle w:val="NormalWeb"/>
        <w:spacing w:line="276" w:lineRule="auto"/>
        <w:rPr>
          <w:lang w:val="en"/>
        </w:rPr>
      </w:pPr>
      <w:r w:rsidRPr="00EE435E">
        <w:rPr>
          <w:lang w:val="en"/>
        </w:rPr>
        <w:t>2</w:t>
      </w:r>
      <w:r w:rsidR="00EE435E" w:rsidRPr="00EE435E">
        <w:rPr>
          <w:lang w:val="en"/>
        </w:rPr>
        <w:t>6</w:t>
      </w:r>
      <w:r w:rsidR="00D11667" w:rsidRPr="00EE435E">
        <w:rPr>
          <w:lang w:val="en"/>
        </w:rPr>
        <w:t xml:space="preserve">.  We affirm that it is a disgrace and a capitulation of responsibility </w:t>
      </w:r>
      <w:r w:rsidR="00AB21FA" w:rsidRPr="00EE435E">
        <w:rPr>
          <w:lang w:val="en"/>
        </w:rPr>
        <w:t>for</w:t>
      </w:r>
      <w:r w:rsidR="00D11667" w:rsidRPr="00EE435E">
        <w:rPr>
          <w:lang w:val="en"/>
        </w:rPr>
        <w:t xml:space="preserve"> the men of any nation to place the women of the nation </w:t>
      </w:r>
      <w:r w:rsidR="00AB21FA" w:rsidRPr="00EE435E">
        <w:rPr>
          <w:lang w:val="en"/>
        </w:rPr>
        <w:t xml:space="preserve">in </w:t>
      </w:r>
      <w:r w:rsidR="00D11667" w:rsidRPr="00EE435E">
        <w:rPr>
          <w:lang w:val="en"/>
        </w:rPr>
        <w:t>harm’s way or to rely on them to carry out the combat service necessary to protect and defend the society.</w:t>
      </w:r>
    </w:p>
    <w:p w:rsidR="00134CF6" w:rsidRPr="00EE435E" w:rsidRDefault="003E4439" w:rsidP="00A66E1A">
      <w:pPr>
        <w:pStyle w:val="NormalWeb"/>
        <w:spacing w:line="276" w:lineRule="auto"/>
        <w:rPr>
          <w:lang w:val="en"/>
        </w:rPr>
      </w:pPr>
      <w:r w:rsidRPr="00EE435E">
        <w:rPr>
          <w:lang w:val="en"/>
        </w:rPr>
        <w:t>2</w:t>
      </w:r>
      <w:r w:rsidR="00EE435E" w:rsidRPr="00EE435E">
        <w:rPr>
          <w:lang w:val="en"/>
        </w:rPr>
        <w:t>7</w:t>
      </w:r>
      <w:r w:rsidR="00134CF6" w:rsidRPr="00EE435E">
        <w:rPr>
          <w:lang w:val="en"/>
        </w:rPr>
        <w:t>. We affirm that Go</w:t>
      </w:r>
      <w:r w:rsidR="00B10ECD" w:rsidRPr="00EE435E">
        <w:rPr>
          <w:lang w:val="en"/>
        </w:rPr>
        <w:t xml:space="preserve">d’s teachings in </w:t>
      </w:r>
      <w:r w:rsidR="00AB21FA" w:rsidRPr="00EE435E">
        <w:rPr>
          <w:lang w:val="en"/>
        </w:rPr>
        <w:t>S</w:t>
      </w:r>
      <w:r w:rsidR="00C54579" w:rsidRPr="00EE435E">
        <w:rPr>
          <w:lang w:val="en"/>
        </w:rPr>
        <w:t>cripture supersede</w:t>
      </w:r>
      <w:r w:rsidR="00134CF6" w:rsidRPr="00EE435E">
        <w:rPr>
          <w:lang w:val="en"/>
        </w:rPr>
        <w:t xml:space="preserve"> any edict of the civil authorit</w:t>
      </w:r>
      <w:r w:rsidR="00C17E64" w:rsidRPr="00EE435E">
        <w:rPr>
          <w:lang w:val="en"/>
        </w:rPr>
        <w:t>ies that is in opposition to God’s teachings</w:t>
      </w:r>
      <w:r w:rsidR="00134CF6" w:rsidRPr="00EE435E">
        <w:rPr>
          <w:lang w:val="en"/>
        </w:rPr>
        <w:t>.</w:t>
      </w:r>
    </w:p>
    <w:p w:rsidR="00AA57CF" w:rsidRPr="00EE435E" w:rsidRDefault="001F4702" w:rsidP="00A66E1A">
      <w:pPr>
        <w:pStyle w:val="NormalWeb"/>
        <w:spacing w:line="276" w:lineRule="auto"/>
        <w:rPr>
          <w:lang w:val="en"/>
        </w:rPr>
      </w:pPr>
      <w:r w:rsidRPr="00EE435E">
        <w:rPr>
          <w:lang w:val="en"/>
        </w:rPr>
        <w:t>2</w:t>
      </w:r>
      <w:r w:rsidR="00EE435E" w:rsidRPr="00EE435E">
        <w:rPr>
          <w:lang w:val="en"/>
        </w:rPr>
        <w:t>8</w:t>
      </w:r>
      <w:r w:rsidR="00134CF6" w:rsidRPr="00EE435E">
        <w:rPr>
          <w:lang w:val="en"/>
        </w:rPr>
        <w:t xml:space="preserve">. We deny that any institution of man, civil or otherwise, </w:t>
      </w:r>
      <w:r w:rsidR="00B61653" w:rsidRPr="00EE435E">
        <w:rPr>
          <w:lang w:val="en"/>
        </w:rPr>
        <w:t>possesses</w:t>
      </w:r>
      <w:r w:rsidR="00134CF6" w:rsidRPr="00EE435E">
        <w:rPr>
          <w:lang w:val="en"/>
        </w:rPr>
        <w:t xml:space="preserve"> authority above the Holy Scriptures.</w:t>
      </w:r>
    </w:p>
    <w:p w:rsidR="0060526C" w:rsidRPr="00EE435E" w:rsidRDefault="00EE435E" w:rsidP="0060526C">
      <w:pPr>
        <w:rPr>
          <w:rFonts w:ascii="Times New Roman" w:hAnsi="Times New Roman" w:cs="Times New Roman"/>
          <w:sz w:val="24"/>
          <w:szCs w:val="24"/>
        </w:rPr>
      </w:pPr>
      <w:r w:rsidRPr="00EE435E">
        <w:rPr>
          <w:rFonts w:ascii="Times New Roman" w:hAnsi="Times New Roman" w:cs="Times New Roman"/>
          <w:sz w:val="24"/>
          <w:szCs w:val="24"/>
        </w:rPr>
        <w:t>29</w:t>
      </w:r>
      <w:r w:rsidR="0060526C" w:rsidRPr="00EE435E">
        <w:rPr>
          <w:rFonts w:ascii="Times New Roman" w:hAnsi="Times New Roman" w:cs="Times New Roman"/>
          <w:sz w:val="24"/>
          <w:szCs w:val="24"/>
        </w:rPr>
        <w:t>. We affirm that in faithfully keeping the teachings of the Holy Scriptures that do not permit a woman to serve in the armed forces of the United States as currently constituted, that such fidelity to the Holy Scriptures could be construed as “civil disobedience” when a woman refuses to se</w:t>
      </w:r>
      <w:r w:rsidR="00C737CF" w:rsidRPr="00EE435E">
        <w:rPr>
          <w:rFonts w:ascii="Times New Roman" w:hAnsi="Times New Roman" w:cs="Times New Roman"/>
          <w:sz w:val="24"/>
          <w:szCs w:val="24"/>
        </w:rPr>
        <w:t>rve in the armed forces as</w:t>
      </w:r>
      <w:r w:rsidR="0060526C" w:rsidRPr="00EE435E">
        <w:rPr>
          <w:rFonts w:ascii="Times New Roman" w:hAnsi="Times New Roman" w:cs="Times New Roman"/>
          <w:sz w:val="24"/>
          <w:szCs w:val="24"/>
        </w:rPr>
        <w:t xml:space="preserve"> currently constituted.</w:t>
      </w:r>
    </w:p>
    <w:p w:rsidR="0060526C" w:rsidRPr="00EE435E" w:rsidRDefault="00EE435E" w:rsidP="0060526C">
      <w:pPr>
        <w:rPr>
          <w:rFonts w:ascii="Times New Roman" w:hAnsi="Times New Roman" w:cs="Times New Roman"/>
          <w:sz w:val="24"/>
          <w:szCs w:val="24"/>
        </w:rPr>
      </w:pPr>
      <w:r w:rsidRPr="00EE435E">
        <w:rPr>
          <w:rFonts w:ascii="Times New Roman" w:hAnsi="Times New Roman" w:cs="Times New Roman"/>
          <w:sz w:val="24"/>
          <w:szCs w:val="24"/>
        </w:rPr>
        <w:t>30</w:t>
      </w:r>
      <w:r w:rsidR="0060526C" w:rsidRPr="00EE435E">
        <w:rPr>
          <w:rFonts w:ascii="Times New Roman" w:hAnsi="Times New Roman" w:cs="Times New Roman"/>
          <w:sz w:val="24"/>
          <w:szCs w:val="24"/>
        </w:rPr>
        <w:t>. We affirm that refusal to submit to any governmental coercion compelling women to serve in the armed forces of the United States is not a violation of the admonition in Romans 13 to obey the civil authorities</w:t>
      </w:r>
      <w:r w:rsidR="006E5798" w:rsidRPr="00EE435E">
        <w:rPr>
          <w:rFonts w:ascii="Times New Roman" w:hAnsi="Times New Roman" w:cs="Times New Roman"/>
          <w:sz w:val="24"/>
          <w:szCs w:val="24"/>
        </w:rPr>
        <w:t>,</w:t>
      </w:r>
      <w:r w:rsidR="0060526C" w:rsidRPr="00EE435E">
        <w:rPr>
          <w:rFonts w:ascii="Times New Roman" w:hAnsi="Times New Roman" w:cs="Times New Roman"/>
          <w:sz w:val="24"/>
          <w:szCs w:val="24"/>
        </w:rPr>
        <w:t xml:space="preserve"> </w:t>
      </w:r>
      <w:r w:rsidR="006E5798" w:rsidRPr="00EE435E">
        <w:rPr>
          <w:rFonts w:ascii="Times New Roman" w:hAnsi="Times New Roman" w:cs="Times New Roman"/>
          <w:sz w:val="24"/>
          <w:szCs w:val="24"/>
        </w:rPr>
        <w:t>because, “We must obey God rather than men.” (Acts 5:29</w:t>
      </w:r>
      <w:r w:rsidR="008D01BE" w:rsidRPr="00EE435E">
        <w:rPr>
          <w:rFonts w:ascii="Times New Roman" w:hAnsi="Times New Roman" w:cs="Times New Roman"/>
          <w:sz w:val="24"/>
          <w:szCs w:val="24"/>
        </w:rPr>
        <w:t xml:space="preserve"> NASB</w:t>
      </w:r>
      <w:r w:rsidR="006E5798" w:rsidRPr="00EE435E">
        <w:rPr>
          <w:rFonts w:ascii="Times New Roman" w:hAnsi="Times New Roman" w:cs="Times New Roman"/>
          <w:sz w:val="24"/>
          <w:szCs w:val="24"/>
        </w:rPr>
        <w:t>)</w:t>
      </w:r>
    </w:p>
    <w:p w:rsidR="0060526C" w:rsidRPr="00EE435E" w:rsidRDefault="00EE435E" w:rsidP="0060526C">
      <w:pPr>
        <w:rPr>
          <w:rFonts w:ascii="Times New Roman" w:hAnsi="Times New Roman" w:cs="Times New Roman"/>
          <w:sz w:val="24"/>
          <w:szCs w:val="24"/>
        </w:rPr>
      </w:pPr>
      <w:r w:rsidRPr="00EE435E">
        <w:rPr>
          <w:rFonts w:ascii="Times New Roman" w:hAnsi="Times New Roman" w:cs="Times New Roman"/>
          <w:sz w:val="24"/>
          <w:szCs w:val="24"/>
        </w:rPr>
        <w:t>31</w:t>
      </w:r>
      <w:r w:rsidR="0060526C" w:rsidRPr="00EE435E">
        <w:rPr>
          <w:rFonts w:ascii="Times New Roman" w:hAnsi="Times New Roman" w:cs="Times New Roman"/>
          <w:sz w:val="24"/>
          <w:szCs w:val="24"/>
        </w:rPr>
        <w:t>. We affirm that any civil authority requiring or compelling women to take up arms for any purpose does so in violation of the Holy Scriptures</w:t>
      </w:r>
      <w:bookmarkStart w:id="0" w:name="_GoBack"/>
      <w:bookmarkEnd w:id="0"/>
      <w:r w:rsidR="0060526C" w:rsidRPr="00EE435E">
        <w:rPr>
          <w:rFonts w:ascii="Times New Roman" w:hAnsi="Times New Roman" w:cs="Times New Roman"/>
          <w:sz w:val="24"/>
          <w:szCs w:val="24"/>
        </w:rPr>
        <w:t>.</w:t>
      </w:r>
    </w:p>
    <w:p w:rsidR="00FE083E" w:rsidRDefault="00FE083E">
      <w:pPr>
        <w:rPr>
          <w:lang w:val="en"/>
        </w:rPr>
      </w:pPr>
    </w:p>
    <w:sectPr w:rsidR="00FE083E" w:rsidSect="00E63D58">
      <w:pgSz w:w="12240" w:h="15840"/>
      <w:pgMar w:top="1152" w:right="1440" w:bottom="1152" w:left="144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162" w:rsidRDefault="00EF3162" w:rsidP="00A30C98">
      <w:pPr>
        <w:spacing w:after="0" w:line="240" w:lineRule="auto"/>
      </w:pPr>
      <w:r>
        <w:separator/>
      </w:r>
    </w:p>
  </w:endnote>
  <w:endnote w:type="continuationSeparator" w:id="0">
    <w:p w:rsidR="00EF3162" w:rsidRDefault="00EF3162" w:rsidP="00A30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608640"/>
      <w:docPartObj>
        <w:docPartGallery w:val="Page Numbers (Bottom of Page)"/>
        <w:docPartUnique/>
      </w:docPartObj>
    </w:sdtPr>
    <w:sdtEndPr>
      <w:rPr>
        <w:noProof/>
      </w:rPr>
    </w:sdtEndPr>
    <w:sdtContent>
      <w:p w:rsidR="00E63D58" w:rsidRDefault="00E63D58">
        <w:pPr>
          <w:pStyle w:val="Footer"/>
          <w:jc w:val="center"/>
        </w:pPr>
        <w:r>
          <w:fldChar w:fldCharType="begin"/>
        </w:r>
        <w:r>
          <w:instrText xml:space="preserve"> PAGE   \* MERGEFORMAT </w:instrText>
        </w:r>
        <w:r>
          <w:fldChar w:fldCharType="separate"/>
        </w:r>
        <w:r w:rsidR="00A740DE">
          <w:rPr>
            <w:noProof/>
          </w:rPr>
          <w:t>4</w:t>
        </w:r>
        <w:r>
          <w:rPr>
            <w:noProof/>
          </w:rPr>
          <w:fldChar w:fldCharType="end"/>
        </w:r>
      </w:p>
    </w:sdtContent>
  </w:sdt>
  <w:p w:rsidR="00C17E64" w:rsidRDefault="00C17E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52431"/>
      <w:docPartObj>
        <w:docPartGallery w:val="Page Numbers (Bottom of Page)"/>
        <w:docPartUnique/>
      </w:docPartObj>
    </w:sdtPr>
    <w:sdtEndPr>
      <w:rPr>
        <w:noProof/>
      </w:rPr>
    </w:sdtEndPr>
    <w:sdtContent>
      <w:p w:rsidR="00E63D58" w:rsidRDefault="00E63D58">
        <w:pPr>
          <w:pStyle w:val="Footer"/>
          <w:jc w:val="center"/>
        </w:pPr>
        <w:r>
          <w:fldChar w:fldCharType="begin"/>
        </w:r>
        <w:r>
          <w:instrText xml:space="preserve"> PAGE   \* MERGEFORMAT </w:instrText>
        </w:r>
        <w:r>
          <w:fldChar w:fldCharType="separate"/>
        </w:r>
        <w:r w:rsidR="00A740DE">
          <w:rPr>
            <w:noProof/>
          </w:rPr>
          <w:t>1</w:t>
        </w:r>
        <w:r>
          <w:rPr>
            <w:noProof/>
          </w:rPr>
          <w:fldChar w:fldCharType="end"/>
        </w:r>
      </w:p>
    </w:sdtContent>
  </w:sdt>
  <w:p w:rsidR="00E63D58" w:rsidRDefault="00E63D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162" w:rsidRDefault="00EF3162" w:rsidP="00A30C98">
      <w:pPr>
        <w:spacing w:after="0" w:line="240" w:lineRule="auto"/>
      </w:pPr>
      <w:r>
        <w:separator/>
      </w:r>
    </w:p>
  </w:footnote>
  <w:footnote w:type="continuationSeparator" w:id="0">
    <w:p w:rsidR="00EF3162" w:rsidRDefault="00EF3162" w:rsidP="00A30C98">
      <w:pPr>
        <w:spacing w:after="0" w:line="240" w:lineRule="auto"/>
      </w:pPr>
      <w:r>
        <w:continuationSeparator/>
      </w:r>
    </w:p>
  </w:footnote>
  <w:footnote w:id="1">
    <w:p w:rsidR="00C17E64" w:rsidRPr="00E85B75" w:rsidRDefault="00C17E64">
      <w:pPr>
        <w:pStyle w:val="FootnoteText"/>
        <w:rPr>
          <w:rFonts w:ascii="Times New Roman" w:hAnsi="Times New Roman" w:cs="Times New Roman"/>
          <w:sz w:val="22"/>
          <w:szCs w:val="22"/>
        </w:rPr>
      </w:pPr>
      <w:r w:rsidRPr="00E85B75">
        <w:rPr>
          <w:rStyle w:val="FootnoteReference"/>
          <w:rFonts w:ascii="Times New Roman" w:hAnsi="Times New Roman" w:cs="Times New Roman"/>
          <w:sz w:val="22"/>
          <w:szCs w:val="22"/>
        </w:rPr>
        <w:footnoteRef/>
      </w:r>
      <w:r w:rsidRPr="00E85B75">
        <w:rPr>
          <w:rFonts w:ascii="Times New Roman" w:hAnsi="Times New Roman" w:cs="Times New Roman"/>
          <w:sz w:val="22"/>
          <w:szCs w:val="22"/>
        </w:rPr>
        <w:t xml:space="preserve"> </w:t>
      </w:r>
      <w:r w:rsidRPr="00E85B75">
        <w:rPr>
          <w:rFonts w:ascii="Times New Roman" w:hAnsi="Times New Roman" w:cs="Times New Roman"/>
          <w:i/>
          <w:sz w:val="22"/>
          <w:szCs w:val="22"/>
        </w:rPr>
        <w:t>Rostker v. Goldberg</w:t>
      </w:r>
      <w:r w:rsidRPr="00E85B75">
        <w:rPr>
          <w:rFonts w:ascii="Times New Roman" w:hAnsi="Times New Roman" w:cs="Times New Roman"/>
          <w:sz w:val="22"/>
          <w:szCs w:val="22"/>
        </w:rPr>
        <w:t>, 453 U.S. 57, 60, 68, 75, 77 (1981).</w:t>
      </w:r>
    </w:p>
  </w:footnote>
  <w:footnote w:id="2">
    <w:p w:rsidR="00C17E64" w:rsidRPr="00E85B75" w:rsidRDefault="00C17E64">
      <w:pPr>
        <w:pStyle w:val="FootnoteText"/>
        <w:rPr>
          <w:rFonts w:ascii="Times New Roman" w:hAnsi="Times New Roman" w:cs="Times New Roman"/>
          <w:sz w:val="22"/>
          <w:szCs w:val="22"/>
        </w:rPr>
      </w:pPr>
      <w:r w:rsidRPr="00E85B75">
        <w:rPr>
          <w:rStyle w:val="FootnoteReference"/>
          <w:rFonts w:ascii="Times New Roman" w:hAnsi="Times New Roman" w:cs="Times New Roman"/>
          <w:sz w:val="22"/>
          <w:szCs w:val="22"/>
        </w:rPr>
        <w:footnoteRef/>
      </w:r>
      <w:r w:rsidRPr="00E85B75">
        <w:rPr>
          <w:rFonts w:ascii="Times New Roman" w:hAnsi="Times New Roman" w:cs="Times New Roman"/>
          <w:sz w:val="22"/>
          <w:szCs w:val="22"/>
        </w:rPr>
        <w:t xml:space="preserve"> </w:t>
      </w:r>
      <w:r w:rsidRPr="00E85B75">
        <w:rPr>
          <w:rFonts w:ascii="Times New Roman" w:hAnsi="Times New Roman" w:cs="Times New Roman"/>
          <w:i/>
          <w:sz w:val="22"/>
          <w:szCs w:val="22"/>
        </w:rPr>
        <w:t>Id</w:t>
      </w:r>
      <w:r w:rsidRPr="00E85B75">
        <w:rPr>
          <w:rFonts w:ascii="Times New Roman" w:hAnsi="Times New Roman" w:cs="Times New Roman"/>
          <w:sz w:val="22"/>
          <w:szCs w:val="22"/>
        </w:rPr>
        <w:t>. at 78-79.</w:t>
      </w:r>
    </w:p>
  </w:footnote>
  <w:footnote w:id="3">
    <w:p w:rsidR="00C17E64" w:rsidRDefault="00C17E64">
      <w:pPr>
        <w:pStyle w:val="FootnoteText"/>
      </w:pPr>
      <w:r w:rsidRPr="00E85B75">
        <w:rPr>
          <w:rStyle w:val="FootnoteReference"/>
          <w:rFonts w:ascii="Times New Roman" w:hAnsi="Times New Roman" w:cs="Times New Roman"/>
          <w:sz w:val="22"/>
          <w:szCs w:val="22"/>
        </w:rPr>
        <w:footnoteRef/>
      </w:r>
      <w:r w:rsidRPr="00E85B75">
        <w:rPr>
          <w:rFonts w:ascii="Times New Roman" w:hAnsi="Times New Roman" w:cs="Times New Roman"/>
          <w:sz w:val="22"/>
          <w:szCs w:val="22"/>
        </w:rPr>
        <w:t xml:space="preserve"> </w:t>
      </w:r>
      <w:r w:rsidRPr="00E85B75">
        <w:rPr>
          <w:rFonts w:ascii="Times New Roman" w:hAnsi="Times New Roman" w:cs="Times New Roman"/>
          <w:i/>
          <w:sz w:val="22"/>
          <w:szCs w:val="22"/>
          <w:lang w:val="en"/>
        </w:rPr>
        <w:t>See</w:t>
      </w:r>
      <w:r w:rsidRPr="00E85B75">
        <w:rPr>
          <w:rFonts w:ascii="Times New Roman" w:hAnsi="Times New Roman" w:cs="Times New Roman"/>
          <w:sz w:val="22"/>
          <w:szCs w:val="22"/>
          <w:lang w:val="en"/>
        </w:rPr>
        <w:t xml:space="preserve"> </w:t>
      </w:r>
      <w:r>
        <w:rPr>
          <w:rFonts w:ascii="Times New Roman" w:hAnsi="Times New Roman" w:cs="Times New Roman"/>
          <w:i/>
          <w:sz w:val="22"/>
          <w:szCs w:val="22"/>
          <w:lang w:val="en"/>
        </w:rPr>
        <w:t>i</w:t>
      </w:r>
      <w:r w:rsidRPr="00E85B75">
        <w:rPr>
          <w:rFonts w:ascii="Times New Roman" w:hAnsi="Times New Roman" w:cs="Times New Roman"/>
          <w:i/>
          <w:sz w:val="22"/>
          <w:szCs w:val="22"/>
          <w:lang w:val="en"/>
        </w:rPr>
        <w:t>d.</w:t>
      </w:r>
      <w:r w:rsidRPr="00E85B75">
        <w:rPr>
          <w:rFonts w:ascii="Times New Roman" w:hAnsi="Times New Roman" w:cs="Times New Roman"/>
          <w:sz w:val="22"/>
          <w:szCs w:val="22"/>
          <w:lang w:val="en"/>
        </w:rPr>
        <w:t xml:space="preserve"> at 81-82.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A3"/>
    <w:rsid w:val="0000297E"/>
    <w:rsid w:val="00017734"/>
    <w:rsid w:val="0002507C"/>
    <w:rsid w:val="000421B4"/>
    <w:rsid w:val="0005205D"/>
    <w:rsid w:val="000774AA"/>
    <w:rsid w:val="000A3C80"/>
    <w:rsid w:val="000D1F8A"/>
    <w:rsid w:val="000E3D81"/>
    <w:rsid w:val="000F4F32"/>
    <w:rsid w:val="00105677"/>
    <w:rsid w:val="00106B77"/>
    <w:rsid w:val="00116C4A"/>
    <w:rsid w:val="00130FA3"/>
    <w:rsid w:val="00134CF6"/>
    <w:rsid w:val="0016142F"/>
    <w:rsid w:val="00164A63"/>
    <w:rsid w:val="00173AE9"/>
    <w:rsid w:val="00184350"/>
    <w:rsid w:val="00195ACB"/>
    <w:rsid w:val="001B4F2F"/>
    <w:rsid w:val="001F4702"/>
    <w:rsid w:val="001F57BA"/>
    <w:rsid w:val="00227725"/>
    <w:rsid w:val="00230F07"/>
    <w:rsid w:val="00252672"/>
    <w:rsid w:val="00267CB7"/>
    <w:rsid w:val="00284944"/>
    <w:rsid w:val="002A6E9A"/>
    <w:rsid w:val="002B7DB4"/>
    <w:rsid w:val="002E513B"/>
    <w:rsid w:val="0030430D"/>
    <w:rsid w:val="00326364"/>
    <w:rsid w:val="003276BB"/>
    <w:rsid w:val="003310F2"/>
    <w:rsid w:val="00346795"/>
    <w:rsid w:val="00353B70"/>
    <w:rsid w:val="0037136F"/>
    <w:rsid w:val="003726D9"/>
    <w:rsid w:val="00376020"/>
    <w:rsid w:val="00377250"/>
    <w:rsid w:val="003B4142"/>
    <w:rsid w:val="003B7A85"/>
    <w:rsid w:val="003E4439"/>
    <w:rsid w:val="003F093B"/>
    <w:rsid w:val="003F101C"/>
    <w:rsid w:val="0042439B"/>
    <w:rsid w:val="00431B9D"/>
    <w:rsid w:val="00437699"/>
    <w:rsid w:val="0048466C"/>
    <w:rsid w:val="004852FD"/>
    <w:rsid w:val="0049794F"/>
    <w:rsid w:val="004C3BFC"/>
    <w:rsid w:val="004D2483"/>
    <w:rsid w:val="004F0F6F"/>
    <w:rsid w:val="00501C44"/>
    <w:rsid w:val="00512143"/>
    <w:rsid w:val="00513703"/>
    <w:rsid w:val="00525297"/>
    <w:rsid w:val="00533AA5"/>
    <w:rsid w:val="00541590"/>
    <w:rsid w:val="00550ED2"/>
    <w:rsid w:val="005959F7"/>
    <w:rsid w:val="005A17E6"/>
    <w:rsid w:val="005C1D41"/>
    <w:rsid w:val="005D378F"/>
    <w:rsid w:val="005D7CC7"/>
    <w:rsid w:val="005E0A44"/>
    <w:rsid w:val="005F701C"/>
    <w:rsid w:val="0060526C"/>
    <w:rsid w:val="00605EF5"/>
    <w:rsid w:val="0061630D"/>
    <w:rsid w:val="006341A8"/>
    <w:rsid w:val="00641542"/>
    <w:rsid w:val="00644C32"/>
    <w:rsid w:val="00650B20"/>
    <w:rsid w:val="00676183"/>
    <w:rsid w:val="006904C8"/>
    <w:rsid w:val="006B7F38"/>
    <w:rsid w:val="006C0969"/>
    <w:rsid w:val="006C4F60"/>
    <w:rsid w:val="006E5798"/>
    <w:rsid w:val="0071045F"/>
    <w:rsid w:val="0073695B"/>
    <w:rsid w:val="00740129"/>
    <w:rsid w:val="00744125"/>
    <w:rsid w:val="00746994"/>
    <w:rsid w:val="00752D17"/>
    <w:rsid w:val="007A15AD"/>
    <w:rsid w:val="007A1A1E"/>
    <w:rsid w:val="007A5273"/>
    <w:rsid w:val="00820485"/>
    <w:rsid w:val="008469D1"/>
    <w:rsid w:val="00867F5C"/>
    <w:rsid w:val="00871C88"/>
    <w:rsid w:val="00882393"/>
    <w:rsid w:val="008D01BE"/>
    <w:rsid w:val="008F0725"/>
    <w:rsid w:val="00920B2C"/>
    <w:rsid w:val="00922896"/>
    <w:rsid w:val="00936207"/>
    <w:rsid w:val="00946BBF"/>
    <w:rsid w:val="00963A68"/>
    <w:rsid w:val="009805F4"/>
    <w:rsid w:val="009A1D11"/>
    <w:rsid w:val="009B2D49"/>
    <w:rsid w:val="009B6E12"/>
    <w:rsid w:val="009C4FEE"/>
    <w:rsid w:val="00A24BA8"/>
    <w:rsid w:val="00A30C98"/>
    <w:rsid w:val="00A310B0"/>
    <w:rsid w:val="00A5409B"/>
    <w:rsid w:val="00A66E1A"/>
    <w:rsid w:val="00A72359"/>
    <w:rsid w:val="00A740DE"/>
    <w:rsid w:val="00AA57CF"/>
    <w:rsid w:val="00AB21FA"/>
    <w:rsid w:val="00AC1ED8"/>
    <w:rsid w:val="00AD316F"/>
    <w:rsid w:val="00AE1395"/>
    <w:rsid w:val="00B06E27"/>
    <w:rsid w:val="00B101D5"/>
    <w:rsid w:val="00B10ECD"/>
    <w:rsid w:val="00B14E1B"/>
    <w:rsid w:val="00B33B52"/>
    <w:rsid w:val="00B41AA7"/>
    <w:rsid w:val="00B61653"/>
    <w:rsid w:val="00B6433B"/>
    <w:rsid w:val="00B71C20"/>
    <w:rsid w:val="00B9311F"/>
    <w:rsid w:val="00BA2BD7"/>
    <w:rsid w:val="00BD4801"/>
    <w:rsid w:val="00BE3CA3"/>
    <w:rsid w:val="00BF3BCF"/>
    <w:rsid w:val="00C0408F"/>
    <w:rsid w:val="00C16508"/>
    <w:rsid w:val="00C17E64"/>
    <w:rsid w:val="00C372A5"/>
    <w:rsid w:val="00C4556C"/>
    <w:rsid w:val="00C45DEC"/>
    <w:rsid w:val="00C54579"/>
    <w:rsid w:val="00C737CF"/>
    <w:rsid w:val="00C84E03"/>
    <w:rsid w:val="00C9561C"/>
    <w:rsid w:val="00C97551"/>
    <w:rsid w:val="00CA6B55"/>
    <w:rsid w:val="00CC3B5B"/>
    <w:rsid w:val="00CD4FF7"/>
    <w:rsid w:val="00D03CA4"/>
    <w:rsid w:val="00D11667"/>
    <w:rsid w:val="00D34259"/>
    <w:rsid w:val="00D56350"/>
    <w:rsid w:val="00D63CF2"/>
    <w:rsid w:val="00D679AA"/>
    <w:rsid w:val="00D733C7"/>
    <w:rsid w:val="00D770F6"/>
    <w:rsid w:val="00D86B35"/>
    <w:rsid w:val="00D86F9B"/>
    <w:rsid w:val="00DB7CAD"/>
    <w:rsid w:val="00DC42DC"/>
    <w:rsid w:val="00E01270"/>
    <w:rsid w:val="00E12BEF"/>
    <w:rsid w:val="00E24D20"/>
    <w:rsid w:val="00E25CCC"/>
    <w:rsid w:val="00E63D58"/>
    <w:rsid w:val="00E702A8"/>
    <w:rsid w:val="00E71637"/>
    <w:rsid w:val="00E85B75"/>
    <w:rsid w:val="00E970E6"/>
    <w:rsid w:val="00E97ED6"/>
    <w:rsid w:val="00EB7ABA"/>
    <w:rsid w:val="00EC4C89"/>
    <w:rsid w:val="00ED2BC2"/>
    <w:rsid w:val="00EE435E"/>
    <w:rsid w:val="00EF2899"/>
    <w:rsid w:val="00EF3162"/>
    <w:rsid w:val="00EF4BED"/>
    <w:rsid w:val="00F079A0"/>
    <w:rsid w:val="00F14D3A"/>
    <w:rsid w:val="00F25D31"/>
    <w:rsid w:val="00F57BAD"/>
    <w:rsid w:val="00F611EA"/>
    <w:rsid w:val="00F619FE"/>
    <w:rsid w:val="00F96DC5"/>
    <w:rsid w:val="00FA0301"/>
    <w:rsid w:val="00FC79A8"/>
    <w:rsid w:val="00FE083E"/>
    <w:rsid w:val="00FE5FFC"/>
    <w:rsid w:val="00FE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0FA3"/>
    <w:pPr>
      <w:spacing w:after="270" w:line="255" w:lineRule="atLeas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0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C98"/>
  </w:style>
  <w:style w:type="paragraph" w:styleId="Footer">
    <w:name w:val="footer"/>
    <w:basedOn w:val="Normal"/>
    <w:link w:val="FooterChar"/>
    <w:uiPriority w:val="99"/>
    <w:unhideWhenUsed/>
    <w:rsid w:val="00A30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C98"/>
  </w:style>
  <w:style w:type="character" w:customStyle="1" w:styleId="text">
    <w:name w:val="text"/>
    <w:basedOn w:val="DefaultParagraphFont"/>
    <w:rsid w:val="00431B9D"/>
  </w:style>
  <w:style w:type="paragraph" w:styleId="FootnoteText">
    <w:name w:val="footnote text"/>
    <w:basedOn w:val="Normal"/>
    <w:link w:val="FootnoteTextChar"/>
    <w:uiPriority w:val="99"/>
    <w:semiHidden/>
    <w:unhideWhenUsed/>
    <w:rsid w:val="001F47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4702"/>
    <w:rPr>
      <w:sz w:val="20"/>
      <w:szCs w:val="20"/>
    </w:rPr>
  </w:style>
  <w:style w:type="character" w:styleId="FootnoteReference">
    <w:name w:val="footnote reference"/>
    <w:basedOn w:val="DefaultParagraphFont"/>
    <w:uiPriority w:val="99"/>
    <w:semiHidden/>
    <w:unhideWhenUsed/>
    <w:rsid w:val="001F4702"/>
    <w:rPr>
      <w:vertAlign w:val="superscript"/>
    </w:rPr>
  </w:style>
  <w:style w:type="paragraph" w:styleId="BalloonText">
    <w:name w:val="Balloon Text"/>
    <w:basedOn w:val="Normal"/>
    <w:link w:val="BalloonTextChar"/>
    <w:uiPriority w:val="99"/>
    <w:semiHidden/>
    <w:unhideWhenUsed/>
    <w:rsid w:val="000F4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7450">
      <w:bodyDiv w:val="1"/>
      <w:marLeft w:val="0"/>
      <w:marRight w:val="0"/>
      <w:marTop w:val="0"/>
      <w:marBottom w:val="0"/>
      <w:divBdr>
        <w:top w:val="none" w:sz="0" w:space="0" w:color="auto"/>
        <w:left w:val="none" w:sz="0" w:space="0" w:color="auto"/>
        <w:bottom w:val="none" w:sz="0" w:space="0" w:color="auto"/>
        <w:right w:val="none" w:sz="0" w:space="0" w:color="auto"/>
      </w:divBdr>
      <w:divsChild>
        <w:div w:id="1718355658">
          <w:marLeft w:val="0"/>
          <w:marRight w:val="0"/>
          <w:marTop w:val="0"/>
          <w:marBottom w:val="0"/>
          <w:divBdr>
            <w:top w:val="none" w:sz="0" w:space="0" w:color="auto"/>
            <w:left w:val="none" w:sz="0" w:space="0" w:color="auto"/>
            <w:bottom w:val="none" w:sz="0" w:space="0" w:color="auto"/>
            <w:right w:val="none" w:sz="0" w:space="0" w:color="auto"/>
          </w:divBdr>
          <w:divsChild>
            <w:div w:id="498498091">
              <w:marLeft w:val="0"/>
              <w:marRight w:val="0"/>
              <w:marTop w:val="0"/>
              <w:marBottom w:val="0"/>
              <w:divBdr>
                <w:top w:val="none" w:sz="0" w:space="0" w:color="auto"/>
                <w:left w:val="none" w:sz="0" w:space="0" w:color="auto"/>
                <w:bottom w:val="none" w:sz="0" w:space="0" w:color="auto"/>
                <w:right w:val="none" w:sz="0" w:space="0" w:color="auto"/>
              </w:divBdr>
              <w:divsChild>
                <w:div w:id="909731708">
                  <w:marLeft w:val="0"/>
                  <w:marRight w:val="0"/>
                  <w:marTop w:val="0"/>
                  <w:marBottom w:val="0"/>
                  <w:divBdr>
                    <w:top w:val="none" w:sz="0" w:space="0" w:color="auto"/>
                    <w:left w:val="none" w:sz="0" w:space="0" w:color="auto"/>
                    <w:bottom w:val="none" w:sz="0" w:space="0" w:color="auto"/>
                    <w:right w:val="none" w:sz="0" w:space="0" w:color="auto"/>
                  </w:divBdr>
                  <w:divsChild>
                    <w:div w:id="627660554">
                      <w:marLeft w:val="0"/>
                      <w:marRight w:val="0"/>
                      <w:marTop w:val="0"/>
                      <w:marBottom w:val="0"/>
                      <w:divBdr>
                        <w:top w:val="none" w:sz="0" w:space="0" w:color="auto"/>
                        <w:left w:val="none" w:sz="0" w:space="0" w:color="auto"/>
                        <w:bottom w:val="none" w:sz="0" w:space="0" w:color="auto"/>
                        <w:right w:val="none" w:sz="0" w:space="0" w:color="auto"/>
                      </w:divBdr>
                      <w:divsChild>
                        <w:div w:id="119330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269957">
      <w:bodyDiv w:val="1"/>
      <w:marLeft w:val="0"/>
      <w:marRight w:val="0"/>
      <w:marTop w:val="0"/>
      <w:marBottom w:val="0"/>
      <w:divBdr>
        <w:top w:val="none" w:sz="0" w:space="0" w:color="auto"/>
        <w:left w:val="none" w:sz="0" w:space="0" w:color="auto"/>
        <w:bottom w:val="none" w:sz="0" w:space="0" w:color="auto"/>
        <w:right w:val="none" w:sz="0" w:space="0" w:color="auto"/>
      </w:divBdr>
      <w:divsChild>
        <w:div w:id="1762752798">
          <w:marLeft w:val="0"/>
          <w:marRight w:val="0"/>
          <w:marTop w:val="0"/>
          <w:marBottom w:val="0"/>
          <w:divBdr>
            <w:top w:val="none" w:sz="0" w:space="0" w:color="auto"/>
            <w:left w:val="none" w:sz="0" w:space="0" w:color="auto"/>
            <w:bottom w:val="none" w:sz="0" w:space="0" w:color="auto"/>
            <w:right w:val="none" w:sz="0" w:space="0" w:color="auto"/>
          </w:divBdr>
          <w:divsChild>
            <w:div w:id="89543318">
              <w:marLeft w:val="0"/>
              <w:marRight w:val="0"/>
              <w:marTop w:val="0"/>
              <w:marBottom w:val="0"/>
              <w:divBdr>
                <w:top w:val="none" w:sz="0" w:space="0" w:color="auto"/>
                <w:left w:val="none" w:sz="0" w:space="0" w:color="auto"/>
                <w:bottom w:val="none" w:sz="0" w:space="0" w:color="auto"/>
                <w:right w:val="none" w:sz="0" w:space="0" w:color="auto"/>
              </w:divBdr>
              <w:divsChild>
                <w:div w:id="1509324802">
                  <w:marLeft w:val="0"/>
                  <w:marRight w:val="0"/>
                  <w:marTop w:val="0"/>
                  <w:marBottom w:val="0"/>
                  <w:divBdr>
                    <w:top w:val="none" w:sz="0" w:space="0" w:color="auto"/>
                    <w:left w:val="none" w:sz="0" w:space="0" w:color="auto"/>
                    <w:bottom w:val="none" w:sz="0" w:space="0" w:color="auto"/>
                    <w:right w:val="none" w:sz="0" w:space="0" w:color="auto"/>
                  </w:divBdr>
                  <w:divsChild>
                    <w:div w:id="2039966820">
                      <w:marLeft w:val="0"/>
                      <w:marRight w:val="0"/>
                      <w:marTop w:val="0"/>
                      <w:marBottom w:val="0"/>
                      <w:divBdr>
                        <w:top w:val="none" w:sz="0" w:space="0" w:color="auto"/>
                        <w:left w:val="none" w:sz="0" w:space="0" w:color="auto"/>
                        <w:bottom w:val="none" w:sz="0" w:space="0" w:color="auto"/>
                        <w:right w:val="none" w:sz="0" w:space="0" w:color="auto"/>
                      </w:divBdr>
                      <w:divsChild>
                        <w:div w:id="811286956">
                          <w:marLeft w:val="0"/>
                          <w:marRight w:val="0"/>
                          <w:marTop w:val="0"/>
                          <w:marBottom w:val="0"/>
                          <w:divBdr>
                            <w:top w:val="none" w:sz="0" w:space="0" w:color="auto"/>
                            <w:left w:val="none" w:sz="0" w:space="0" w:color="auto"/>
                            <w:bottom w:val="none" w:sz="0" w:space="0" w:color="auto"/>
                            <w:right w:val="none" w:sz="0" w:space="0" w:color="auto"/>
                          </w:divBdr>
                          <w:divsChild>
                            <w:div w:id="1075316912">
                              <w:blockQuote w:val="1"/>
                              <w:marLeft w:val="0"/>
                              <w:marRight w:val="0"/>
                              <w:marTop w:val="0"/>
                              <w:marBottom w:val="270"/>
                              <w:divBdr>
                                <w:top w:val="none" w:sz="0" w:space="0" w:color="auto"/>
                                <w:left w:val="single" w:sz="6" w:space="14" w:color="DDDDDD"/>
                                <w:bottom w:val="none" w:sz="0" w:space="0" w:color="auto"/>
                                <w:right w:val="none" w:sz="0" w:space="0" w:color="auto"/>
                              </w:divBdr>
                            </w:div>
                          </w:divsChild>
                        </w:div>
                      </w:divsChild>
                    </w:div>
                  </w:divsChild>
                </w:div>
              </w:divsChild>
            </w:div>
          </w:divsChild>
        </w:div>
      </w:divsChild>
    </w:div>
    <w:div w:id="744180818">
      <w:bodyDiv w:val="1"/>
      <w:marLeft w:val="0"/>
      <w:marRight w:val="0"/>
      <w:marTop w:val="0"/>
      <w:marBottom w:val="0"/>
      <w:divBdr>
        <w:top w:val="none" w:sz="0" w:space="0" w:color="auto"/>
        <w:left w:val="none" w:sz="0" w:space="0" w:color="auto"/>
        <w:bottom w:val="none" w:sz="0" w:space="0" w:color="auto"/>
        <w:right w:val="none" w:sz="0" w:space="0" w:color="auto"/>
      </w:divBdr>
      <w:divsChild>
        <w:div w:id="1043168222">
          <w:marLeft w:val="0"/>
          <w:marRight w:val="0"/>
          <w:marTop w:val="0"/>
          <w:marBottom w:val="0"/>
          <w:divBdr>
            <w:top w:val="none" w:sz="0" w:space="0" w:color="auto"/>
            <w:left w:val="none" w:sz="0" w:space="0" w:color="auto"/>
            <w:bottom w:val="none" w:sz="0" w:space="0" w:color="auto"/>
            <w:right w:val="none" w:sz="0" w:space="0" w:color="auto"/>
          </w:divBdr>
          <w:divsChild>
            <w:div w:id="912935079">
              <w:marLeft w:val="0"/>
              <w:marRight w:val="0"/>
              <w:marTop w:val="0"/>
              <w:marBottom w:val="0"/>
              <w:divBdr>
                <w:top w:val="none" w:sz="0" w:space="0" w:color="auto"/>
                <w:left w:val="none" w:sz="0" w:space="0" w:color="auto"/>
                <w:bottom w:val="none" w:sz="0" w:space="0" w:color="auto"/>
                <w:right w:val="none" w:sz="0" w:space="0" w:color="auto"/>
              </w:divBdr>
              <w:divsChild>
                <w:div w:id="1625962284">
                  <w:marLeft w:val="0"/>
                  <w:marRight w:val="0"/>
                  <w:marTop w:val="0"/>
                  <w:marBottom w:val="0"/>
                  <w:divBdr>
                    <w:top w:val="none" w:sz="0" w:space="0" w:color="auto"/>
                    <w:left w:val="none" w:sz="0" w:space="0" w:color="auto"/>
                    <w:bottom w:val="none" w:sz="0" w:space="0" w:color="auto"/>
                    <w:right w:val="none" w:sz="0" w:space="0" w:color="auto"/>
                  </w:divBdr>
                  <w:divsChild>
                    <w:div w:id="1708332763">
                      <w:marLeft w:val="0"/>
                      <w:marRight w:val="0"/>
                      <w:marTop w:val="0"/>
                      <w:marBottom w:val="0"/>
                      <w:divBdr>
                        <w:top w:val="none" w:sz="0" w:space="0" w:color="auto"/>
                        <w:left w:val="none" w:sz="0" w:space="0" w:color="auto"/>
                        <w:bottom w:val="none" w:sz="0" w:space="0" w:color="auto"/>
                        <w:right w:val="none" w:sz="0" w:space="0" w:color="auto"/>
                      </w:divBdr>
                      <w:divsChild>
                        <w:div w:id="1882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573614">
      <w:bodyDiv w:val="1"/>
      <w:marLeft w:val="0"/>
      <w:marRight w:val="0"/>
      <w:marTop w:val="0"/>
      <w:marBottom w:val="0"/>
      <w:divBdr>
        <w:top w:val="none" w:sz="0" w:space="0" w:color="auto"/>
        <w:left w:val="none" w:sz="0" w:space="0" w:color="auto"/>
        <w:bottom w:val="none" w:sz="0" w:space="0" w:color="auto"/>
        <w:right w:val="none" w:sz="0" w:space="0" w:color="auto"/>
      </w:divBdr>
      <w:divsChild>
        <w:div w:id="599725315">
          <w:marLeft w:val="0"/>
          <w:marRight w:val="0"/>
          <w:marTop w:val="0"/>
          <w:marBottom w:val="0"/>
          <w:divBdr>
            <w:top w:val="none" w:sz="0" w:space="0" w:color="auto"/>
            <w:left w:val="none" w:sz="0" w:space="0" w:color="auto"/>
            <w:bottom w:val="none" w:sz="0" w:space="0" w:color="auto"/>
            <w:right w:val="none" w:sz="0" w:space="0" w:color="auto"/>
          </w:divBdr>
          <w:divsChild>
            <w:div w:id="1411275666">
              <w:marLeft w:val="0"/>
              <w:marRight w:val="0"/>
              <w:marTop w:val="0"/>
              <w:marBottom w:val="0"/>
              <w:divBdr>
                <w:top w:val="none" w:sz="0" w:space="0" w:color="auto"/>
                <w:left w:val="none" w:sz="0" w:space="0" w:color="auto"/>
                <w:bottom w:val="none" w:sz="0" w:space="0" w:color="auto"/>
                <w:right w:val="none" w:sz="0" w:space="0" w:color="auto"/>
              </w:divBdr>
              <w:divsChild>
                <w:div w:id="1027411230">
                  <w:marLeft w:val="0"/>
                  <w:marRight w:val="0"/>
                  <w:marTop w:val="0"/>
                  <w:marBottom w:val="0"/>
                  <w:divBdr>
                    <w:top w:val="none" w:sz="0" w:space="0" w:color="auto"/>
                    <w:left w:val="none" w:sz="0" w:space="0" w:color="auto"/>
                    <w:bottom w:val="none" w:sz="0" w:space="0" w:color="auto"/>
                    <w:right w:val="none" w:sz="0" w:space="0" w:color="auto"/>
                  </w:divBdr>
                  <w:divsChild>
                    <w:div w:id="1294561409">
                      <w:marLeft w:val="0"/>
                      <w:marRight w:val="0"/>
                      <w:marTop w:val="0"/>
                      <w:marBottom w:val="0"/>
                      <w:divBdr>
                        <w:top w:val="none" w:sz="0" w:space="0" w:color="auto"/>
                        <w:left w:val="none" w:sz="0" w:space="0" w:color="auto"/>
                        <w:bottom w:val="none" w:sz="0" w:space="0" w:color="auto"/>
                        <w:right w:val="none" w:sz="0" w:space="0" w:color="auto"/>
                      </w:divBdr>
                      <w:divsChild>
                        <w:div w:id="16462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002656">
      <w:bodyDiv w:val="1"/>
      <w:marLeft w:val="0"/>
      <w:marRight w:val="0"/>
      <w:marTop w:val="0"/>
      <w:marBottom w:val="0"/>
      <w:divBdr>
        <w:top w:val="none" w:sz="0" w:space="0" w:color="auto"/>
        <w:left w:val="none" w:sz="0" w:space="0" w:color="auto"/>
        <w:bottom w:val="none" w:sz="0" w:space="0" w:color="auto"/>
        <w:right w:val="none" w:sz="0" w:space="0" w:color="auto"/>
      </w:divBdr>
      <w:divsChild>
        <w:div w:id="1710181767">
          <w:marLeft w:val="0"/>
          <w:marRight w:val="0"/>
          <w:marTop w:val="0"/>
          <w:marBottom w:val="0"/>
          <w:divBdr>
            <w:top w:val="none" w:sz="0" w:space="0" w:color="auto"/>
            <w:left w:val="none" w:sz="0" w:space="0" w:color="auto"/>
            <w:bottom w:val="none" w:sz="0" w:space="0" w:color="auto"/>
            <w:right w:val="none" w:sz="0" w:space="0" w:color="auto"/>
          </w:divBdr>
          <w:divsChild>
            <w:div w:id="1684896452">
              <w:marLeft w:val="0"/>
              <w:marRight w:val="0"/>
              <w:marTop w:val="0"/>
              <w:marBottom w:val="0"/>
              <w:divBdr>
                <w:top w:val="none" w:sz="0" w:space="0" w:color="auto"/>
                <w:left w:val="none" w:sz="0" w:space="0" w:color="auto"/>
                <w:bottom w:val="none" w:sz="0" w:space="0" w:color="auto"/>
                <w:right w:val="none" w:sz="0" w:space="0" w:color="auto"/>
              </w:divBdr>
              <w:divsChild>
                <w:div w:id="536043496">
                  <w:marLeft w:val="0"/>
                  <w:marRight w:val="0"/>
                  <w:marTop w:val="0"/>
                  <w:marBottom w:val="0"/>
                  <w:divBdr>
                    <w:top w:val="none" w:sz="0" w:space="0" w:color="auto"/>
                    <w:left w:val="none" w:sz="0" w:space="0" w:color="auto"/>
                    <w:bottom w:val="none" w:sz="0" w:space="0" w:color="auto"/>
                    <w:right w:val="none" w:sz="0" w:space="0" w:color="auto"/>
                  </w:divBdr>
                  <w:divsChild>
                    <w:div w:id="1265646944">
                      <w:marLeft w:val="0"/>
                      <w:marRight w:val="0"/>
                      <w:marTop w:val="0"/>
                      <w:marBottom w:val="0"/>
                      <w:divBdr>
                        <w:top w:val="none" w:sz="0" w:space="0" w:color="auto"/>
                        <w:left w:val="none" w:sz="0" w:space="0" w:color="auto"/>
                        <w:bottom w:val="none" w:sz="0" w:space="0" w:color="auto"/>
                        <w:right w:val="none" w:sz="0" w:space="0" w:color="auto"/>
                      </w:divBdr>
                      <w:divsChild>
                        <w:div w:id="789319496">
                          <w:marLeft w:val="0"/>
                          <w:marRight w:val="0"/>
                          <w:marTop w:val="0"/>
                          <w:marBottom w:val="0"/>
                          <w:divBdr>
                            <w:top w:val="none" w:sz="0" w:space="0" w:color="auto"/>
                            <w:left w:val="none" w:sz="0" w:space="0" w:color="auto"/>
                            <w:bottom w:val="none" w:sz="0" w:space="0" w:color="auto"/>
                            <w:right w:val="none" w:sz="0" w:space="0" w:color="auto"/>
                          </w:divBdr>
                          <w:divsChild>
                            <w:div w:id="7103271">
                              <w:blockQuote w:val="1"/>
                              <w:marLeft w:val="0"/>
                              <w:marRight w:val="0"/>
                              <w:marTop w:val="0"/>
                              <w:marBottom w:val="270"/>
                              <w:divBdr>
                                <w:top w:val="none" w:sz="0" w:space="0" w:color="auto"/>
                                <w:left w:val="single" w:sz="6" w:space="14" w:color="DDDDDD"/>
                                <w:bottom w:val="none" w:sz="0" w:space="0" w:color="auto"/>
                                <w:right w:val="none" w:sz="0" w:space="0" w:color="auto"/>
                              </w:divBdr>
                            </w:div>
                            <w:div w:id="25915955">
                              <w:blockQuote w:val="1"/>
                              <w:marLeft w:val="0"/>
                              <w:marRight w:val="0"/>
                              <w:marTop w:val="0"/>
                              <w:marBottom w:val="270"/>
                              <w:divBdr>
                                <w:top w:val="none" w:sz="0" w:space="0" w:color="auto"/>
                                <w:left w:val="single" w:sz="6" w:space="14" w:color="DDDDDD"/>
                                <w:bottom w:val="none" w:sz="0" w:space="0" w:color="auto"/>
                                <w:right w:val="none" w:sz="0" w:space="0" w:color="auto"/>
                              </w:divBdr>
                            </w:div>
                            <w:div w:id="30345189">
                              <w:blockQuote w:val="1"/>
                              <w:marLeft w:val="0"/>
                              <w:marRight w:val="0"/>
                              <w:marTop w:val="0"/>
                              <w:marBottom w:val="270"/>
                              <w:divBdr>
                                <w:top w:val="none" w:sz="0" w:space="0" w:color="auto"/>
                                <w:left w:val="single" w:sz="6" w:space="14" w:color="DDDDDD"/>
                                <w:bottom w:val="none" w:sz="0" w:space="0" w:color="auto"/>
                                <w:right w:val="none" w:sz="0" w:space="0" w:color="auto"/>
                              </w:divBdr>
                            </w:div>
                            <w:div w:id="62339829">
                              <w:blockQuote w:val="1"/>
                              <w:marLeft w:val="0"/>
                              <w:marRight w:val="0"/>
                              <w:marTop w:val="0"/>
                              <w:marBottom w:val="270"/>
                              <w:divBdr>
                                <w:top w:val="none" w:sz="0" w:space="0" w:color="auto"/>
                                <w:left w:val="single" w:sz="6" w:space="14" w:color="DDDDDD"/>
                                <w:bottom w:val="none" w:sz="0" w:space="0" w:color="auto"/>
                                <w:right w:val="none" w:sz="0" w:space="0" w:color="auto"/>
                              </w:divBdr>
                            </w:div>
                            <w:div w:id="203446931">
                              <w:blockQuote w:val="1"/>
                              <w:marLeft w:val="0"/>
                              <w:marRight w:val="0"/>
                              <w:marTop w:val="0"/>
                              <w:marBottom w:val="270"/>
                              <w:divBdr>
                                <w:top w:val="none" w:sz="0" w:space="0" w:color="auto"/>
                                <w:left w:val="single" w:sz="6" w:space="14" w:color="DDDDDD"/>
                                <w:bottom w:val="none" w:sz="0" w:space="0" w:color="auto"/>
                                <w:right w:val="none" w:sz="0" w:space="0" w:color="auto"/>
                              </w:divBdr>
                            </w:div>
                            <w:div w:id="210506754">
                              <w:blockQuote w:val="1"/>
                              <w:marLeft w:val="0"/>
                              <w:marRight w:val="0"/>
                              <w:marTop w:val="0"/>
                              <w:marBottom w:val="270"/>
                              <w:divBdr>
                                <w:top w:val="none" w:sz="0" w:space="0" w:color="auto"/>
                                <w:left w:val="single" w:sz="6" w:space="14" w:color="DDDDDD"/>
                                <w:bottom w:val="none" w:sz="0" w:space="0" w:color="auto"/>
                                <w:right w:val="none" w:sz="0" w:space="0" w:color="auto"/>
                              </w:divBdr>
                              <w:divsChild>
                                <w:div w:id="1200774985">
                                  <w:blockQuote w:val="1"/>
                                  <w:marLeft w:val="0"/>
                                  <w:marRight w:val="0"/>
                                  <w:marTop w:val="0"/>
                                  <w:marBottom w:val="270"/>
                                  <w:divBdr>
                                    <w:top w:val="none" w:sz="0" w:space="0" w:color="auto"/>
                                    <w:left w:val="single" w:sz="6" w:space="14" w:color="DDDDDD"/>
                                    <w:bottom w:val="none" w:sz="0" w:space="0" w:color="auto"/>
                                    <w:right w:val="none" w:sz="0" w:space="0" w:color="auto"/>
                                  </w:divBdr>
                                  <w:divsChild>
                                    <w:div w:id="264726534">
                                      <w:blockQuote w:val="1"/>
                                      <w:marLeft w:val="0"/>
                                      <w:marRight w:val="0"/>
                                      <w:marTop w:val="0"/>
                                      <w:marBottom w:val="270"/>
                                      <w:divBdr>
                                        <w:top w:val="none" w:sz="0" w:space="0" w:color="auto"/>
                                        <w:left w:val="single" w:sz="6" w:space="14" w:color="DDDDDD"/>
                                        <w:bottom w:val="none" w:sz="0" w:space="0" w:color="auto"/>
                                        <w:right w:val="none" w:sz="0" w:space="0" w:color="auto"/>
                                      </w:divBdr>
                                    </w:div>
                                  </w:divsChild>
                                </w:div>
                              </w:divsChild>
                            </w:div>
                            <w:div w:id="271519272">
                              <w:blockQuote w:val="1"/>
                              <w:marLeft w:val="0"/>
                              <w:marRight w:val="0"/>
                              <w:marTop w:val="0"/>
                              <w:marBottom w:val="270"/>
                              <w:divBdr>
                                <w:top w:val="none" w:sz="0" w:space="0" w:color="auto"/>
                                <w:left w:val="single" w:sz="6" w:space="14" w:color="DDDDDD"/>
                                <w:bottom w:val="none" w:sz="0" w:space="0" w:color="auto"/>
                                <w:right w:val="none" w:sz="0" w:space="0" w:color="auto"/>
                              </w:divBdr>
                            </w:div>
                            <w:div w:id="323120195">
                              <w:blockQuote w:val="1"/>
                              <w:marLeft w:val="0"/>
                              <w:marRight w:val="0"/>
                              <w:marTop w:val="0"/>
                              <w:marBottom w:val="270"/>
                              <w:divBdr>
                                <w:top w:val="none" w:sz="0" w:space="0" w:color="auto"/>
                                <w:left w:val="single" w:sz="6" w:space="14" w:color="DDDDDD"/>
                                <w:bottom w:val="none" w:sz="0" w:space="0" w:color="auto"/>
                                <w:right w:val="none" w:sz="0" w:space="0" w:color="auto"/>
                              </w:divBdr>
                            </w:div>
                            <w:div w:id="325743516">
                              <w:blockQuote w:val="1"/>
                              <w:marLeft w:val="0"/>
                              <w:marRight w:val="0"/>
                              <w:marTop w:val="0"/>
                              <w:marBottom w:val="270"/>
                              <w:divBdr>
                                <w:top w:val="none" w:sz="0" w:space="0" w:color="auto"/>
                                <w:left w:val="single" w:sz="6" w:space="14" w:color="DDDDDD"/>
                                <w:bottom w:val="none" w:sz="0" w:space="0" w:color="auto"/>
                                <w:right w:val="none" w:sz="0" w:space="0" w:color="auto"/>
                              </w:divBdr>
                            </w:div>
                            <w:div w:id="417823425">
                              <w:blockQuote w:val="1"/>
                              <w:marLeft w:val="0"/>
                              <w:marRight w:val="0"/>
                              <w:marTop w:val="0"/>
                              <w:marBottom w:val="270"/>
                              <w:divBdr>
                                <w:top w:val="none" w:sz="0" w:space="0" w:color="auto"/>
                                <w:left w:val="single" w:sz="6" w:space="14" w:color="DDDDDD"/>
                                <w:bottom w:val="none" w:sz="0" w:space="0" w:color="auto"/>
                                <w:right w:val="none" w:sz="0" w:space="0" w:color="auto"/>
                              </w:divBdr>
                            </w:div>
                            <w:div w:id="437873928">
                              <w:blockQuote w:val="1"/>
                              <w:marLeft w:val="0"/>
                              <w:marRight w:val="0"/>
                              <w:marTop w:val="0"/>
                              <w:marBottom w:val="270"/>
                              <w:divBdr>
                                <w:top w:val="none" w:sz="0" w:space="0" w:color="auto"/>
                                <w:left w:val="single" w:sz="6" w:space="14" w:color="DDDDDD"/>
                                <w:bottom w:val="none" w:sz="0" w:space="0" w:color="auto"/>
                                <w:right w:val="none" w:sz="0" w:space="0" w:color="auto"/>
                              </w:divBdr>
                            </w:div>
                            <w:div w:id="470101739">
                              <w:blockQuote w:val="1"/>
                              <w:marLeft w:val="0"/>
                              <w:marRight w:val="0"/>
                              <w:marTop w:val="0"/>
                              <w:marBottom w:val="270"/>
                              <w:divBdr>
                                <w:top w:val="none" w:sz="0" w:space="0" w:color="auto"/>
                                <w:left w:val="single" w:sz="6" w:space="14" w:color="DDDDDD"/>
                                <w:bottom w:val="none" w:sz="0" w:space="0" w:color="auto"/>
                                <w:right w:val="none" w:sz="0" w:space="0" w:color="auto"/>
                              </w:divBdr>
                            </w:div>
                            <w:div w:id="506410862">
                              <w:blockQuote w:val="1"/>
                              <w:marLeft w:val="0"/>
                              <w:marRight w:val="0"/>
                              <w:marTop w:val="0"/>
                              <w:marBottom w:val="270"/>
                              <w:divBdr>
                                <w:top w:val="none" w:sz="0" w:space="0" w:color="auto"/>
                                <w:left w:val="single" w:sz="6" w:space="14" w:color="DDDDDD"/>
                                <w:bottom w:val="none" w:sz="0" w:space="0" w:color="auto"/>
                                <w:right w:val="none" w:sz="0" w:space="0" w:color="auto"/>
                              </w:divBdr>
                            </w:div>
                            <w:div w:id="526526231">
                              <w:blockQuote w:val="1"/>
                              <w:marLeft w:val="0"/>
                              <w:marRight w:val="0"/>
                              <w:marTop w:val="0"/>
                              <w:marBottom w:val="270"/>
                              <w:divBdr>
                                <w:top w:val="none" w:sz="0" w:space="0" w:color="auto"/>
                                <w:left w:val="single" w:sz="6" w:space="14" w:color="DDDDDD"/>
                                <w:bottom w:val="none" w:sz="0" w:space="0" w:color="auto"/>
                                <w:right w:val="none" w:sz="0" w:space="0" w:color="auto"/>
                              </w:divBdr>
                            </w:div>
                            <w:div w:id="554699692">
                              <w:blockQuote w:val="1"/>
                              <w:marLeft w:val="0"/>
                              <w:marRight w:val="0"/>
                              <w:marTop w:val="0"/>
                              <w:marBottom w:val="270"/>
                              <w:divBdr>
                                <w:top w:val="none" w:sz="0" w:space="0" w:color="auto"/>
                                <w:left w:val="single" w:sz="6" w:space="14" w:color="DDDDDD"/>
                                <w:bottom w:val="none" w:sz="0" w:space="0" w:color="auto"/>
                                <w:right w:val="none" w:sz="0" w:space="0" w:color="auto"/>
                              </w:divBdr>
                            </w:div>
                            <w:div w:id="602500320">
                              <w:blockQuote w:val="1"/>
                              <w:marLeft w:val="0"/>
                              <w:marRight w:val="0"/>
                              <w:marTop w:val="0"/>
                              <w:marBottom w:val="270"/>
                              <w:divBdr>
                                <w:top w:val="none" w:sz="0" w:space="0" w:color="auto"/>
                                <w:left w:val="single" w:sz="6" w:space="14" w:color="DDDDDD"/>
                                <w:bottom w:val="none" w:sz="0" w:space="0" w:color="auto"/>
                                <w:right w:val="none" w:sz="0" w:space="0" w:color="auto"/>
                              </w:divBdr>
                            </w:div>
                            <w:div w:id="661783998">
                              <w:blockQuote w:val="1"/>
                              <w:marLeft w:val="0"/>
                              <w:marRight w:val="0"/>
                              <w:marTop w:val="0"/>
                              <w:marBottom w:val="270"/>
                              <w:divBdr>
                                <w:top w:val="none" w:sz="0" w:space="0" w:color="auto"/>
                                <w:left w:val="single" w:sz="6" w:space="14" w:color="DDDDDD"/>
                                <w:bottom w:val="none" w:sz="0" w:space="0" w:color="auto"/>
                                <w:right w:val="none" w:sz="0" w:space="0" w:color="auto"/>
                              </w:divBdr>
                            </w:div>
                            <w:div w:id="690687118">
                              <w:blockQuote w:val="1"/>
                              <w:marLeft w:val="0"/>
                              <w:marRight w:val="0"/>
                              <w:marTop w:val="0"/>
                              <w:marBottom w:val="270"/>
                              <w:divBdr>
                                <w:top w:val="none" w:sz="0" w:space="0" w:color="auto"/>
                                <w:left w:val="single" w:sz="6" w:space="14" w:color="DDDDDD"/>
                                <w:bottom w:val="none" w:sz="0" w:space="0" w:color="auto"/>
                                <w:right w:val="none" w:sz="0" w:space="0" w:color="auto"/>
                              </w:divBdr>
                            </w:div>
                            <w:div w:id="773522983">
                              <w:blockQuote w:val="1"/>
                              <w:marLeft w:val="0"/>
                              <w:marRight w:val="0"/>
                              <w:marTop w:val="0"/>
                              <w:marBottom w:val="270"/>
                              <w:divBdr>
                                <w:top w:val="none" w:sz="0" w:space="0" w:color="auto"/>
                                <w:left w:val="single" w:sz="6" w:space="14" w:color="DDDDDD"/>
                                <w:bottom w:val="none" w:sz="0" w:space="0" w:color="auto"/>
                                <w:right w:val="none" w:sz="0" w:space="0" w:color="auto"/>
                              </w:divBdr>
                            </w:div>
                            <w:div w:id="822745825">
                              <w:blockQuote w:val="1"/>
                              <w:marLeft w:val="0"/>
                              <w:marRight w:val="0"/>
                              <w:marTop w:val="0"/>
                              <w:marBottom w:val="270"/>
                              <w:divBdr>
                                <w:top w:val="none" w:sz="0" w:space="0" w:color="auto"/>
                                <w:left w:val="single" w:sz="6" w:space="14" w:color="DDDDDD"/>
                                <w:bottom w:val="none" w:sz="0" w:space="0" w:color="auto"/>
                                <w:right w:val="none" w:sz="0" w:space="0" w:color="auto"/>
                              </w:divBdr>
                            </w:div>
                            <w:div w:id="910896097">
                              <w:blockQuote w:val="1"/>
                              <w:marLeft w:val="0"/>
                              <w:marRight w:val="0"/>
                              <w:marTop w:val="0"/>
                              <w:marBottom w:val="270"/>
                              <w:divBdr>
                                <w:top w:val="none" w:sz="0" w:space="0" w:color="auto"/>
                                <w:left w:val="single" w:sz="6" w:space="14" w:color="DDDDDD"/>
                                <w:bottom w:val="none" w:sz="0" w:space="0" w:color="auto"/>
                                <w:right w:val="none" w:sz="0" w:space="0" w:color="auto"/>
                              </w:divBdr>
                            </w:div>
                            <w:div w:id="934484447">
                              <w:blockQuote w:val="1"/>
                              <w:marLeft w:val="0"/>
                              <w:marRight w:val="0"/>
                              <w:marTop w:val="0"/>
                              <w:marBottom w:val="270"/>
                              <w:divBdr>
                                <w:top w:val="none" w:sz="0" w:space="0" w:color="auto"/>
                                <w:left w:val="single" w:sz="6" w:space="14" w:color="DDDDDD"/>
                                <w:bottom w:val="none" w:sz="0" w:space="0" w:color="auto"/>
                                <w:right w:val="none" w:sz="0" w:space="0" w:color="auto"/>
                              </w:divBdr>
                            </w:div>
                            <w:div w:id="981495157">
                              <w:blockQuote w:val="1"/>
                              <w:marLeft w:val="0"/>
                              <w:marRight w:val="0"/>
                              <w:marTop w:val="0"/>
                              <w:marBottom w:val="270"/>
                              <w:divBdr>
                                <w:top w:val="none" w:sz="0" w:space="0" w:color="auto"/>
                                <w:left w:val="single" w:sz="6" w:space="14" w:color="DDDDDD"/>
                                <w:bottom w:val="none" w:sz="0" w:space="0" w:color="auto"/>
                                <w:right w:val="none" w:sz="0" w:space="0" w:color="auto"/>
                              </w:divBdr>
                            </w:div>
                            <w:div w:id="993409668">
                              <w:blockQuote w:val="1"/>
                              <w:marLeft w:val="0"/>
                              <w:marRight w:val="0"/>
                              <w:marTop w:val="0"/>
                              <w:marBottom w:val="270"/>
                              <w:divBdr>
                                <w:top w:val="none" w:sz="0" w:space="0" w:color="auto"/>
                                <w:left w:val="single" w:sz="6" w:space="14" w:color="DDDDDD"/>
                                <w:bottom w:val="none" w:sz="0" w:space="0" w:color="auto"/>
                                <w:right w:val="none" w:sz="0" w:space="0" w:color="auto"/>
                              </w:divBdr>
                            </w:div>
                            <w:div w:id="1156528292">
                              <w:blockQuote w:val="1"/>
                              <w:marLeft w:val="0"/>
                              <w:marRight w:val="0"/>
                              <w:marTop w:val="0"/>
                              <w:marBottom w:val="270"/>
                              <w:divBdr>
                                <w:top w:val="none" w:sz="0" w:space="0" w:color="auto"/>
                                <w:left w:val="single" w:sz="6" w:space="14" w:color="DDDDDD"/>
                                <w:bottom w:val="none" w:sz="0" w:space="0" w:color="auto"/>
                                <w:right w:val="none" w:sz="0" w:space="0" w:color="auto"/>
                              </w:divBdr>
                            </w:div>
                            <w:div w:id="1185438418">
                              <w:blockQuote w:val="1"/>
                              <w:marLeft w:val="0"/>
                              <w:marRight w:val="0"/>
                              <w:marTop w:val="0"/>
                              <w:marBottom w:val="270"/>
                              <w:divBdr>
                                <w:top w:val="none" w:sz="0" w:space="0" w:color="auto"/>
                                <w:left w:val="single" w:sz="6" w:space="14" w:color="DDDDDD"/>
                                <w:bottom w:val="none" w:sz="0" w:space="0" w:color="auto"/>
                                <w:right w:val="none" w:sz="0" w:space="0" w:color="auto"/>
                              </w:divBdr>
                            </w:div>
                            <w:div w:id="1228147037">
                              <w:blockQuote w:val="1"/>
                              <w:marLeft w:val="0"/>
                              <w:marRight w:val="0"/>
                              <w:marTop w:val="0"/>
                              <w:marBottom w:val="270"/>
                              <w:divBdr>
                                <w:top w:val="none" w:sz="0" w:space="0" w:color="auto"/>
                                <w:left w:val="single" w:sz="6" w:space="14" w:color="DDDDDD"/>
                                <w:bottom w:val="none" w:sz="0" w:space="0" w:color="auto"/>
                                <w:right w:val="none" w:sz="0" w:space="0" w:color="auto"/>
                              </w:divBdr>
                            </w:div>
                            <w:div w:id="1368675551">
                              <w:blockQuote w:val="1"/>
                              <w:marLeft w:val="0"/>
                              <w:marRight w:val="0"/>
                              <w:marTop w:val="0"/>
                              <w:marBottom w:val="270"/>
                              <w:divBdr>
                                <w:top w:val="none" w:sz="0" w:space="0" w:color="auto"/>
                                <w:left w:val="single" w:sz="6" w:space="14" w:color="DDDDDD"/>
                                <w:bottom w:val="none" w:sz="0" w:space="0" w:color="auto"/>
                                <w:right w:val="none" w:sz="0" w:space="0" w:color="auto"/>
                              </w:divBdr>
                            </w:div>
                            <w:div w:id="1369406790">
                              <w:blockQuote w:val="1"/>
                              <w:marLeft w:val="0"/>
                              <w:marRight w:val="0"/>
                              <w:marTop w:val="0"/>
                              <w:marBottom w:val="270"/>
                              <w:divBdr>
                                <w:top w:val="none" w:sz="0" w:space="0" w:color="auto"/>
                                <w:left w:val="single" w:sz="6" w:space="14" w:color="DDDDDD"/>
                                <w:bottom w:val="none" w:sz="0" w:space="0" w:color="auto"/>
                                <w:right w:val="none" w:sz="0" w:space="0" w:color="auto"/>
                              </w:divBdr>
                            </w:div>
                            <w:div w:id="1401095654">
                              <w:blockQuote w:val="1"/>
                              <w:marLeft w:val="0"/>
                              <w:marRight w:val="0"/>
                              <w:marTop w:val="0"/>
                              <w:marBottom w:val="270"/>
                              <w:divBdr>
                                <w:top w:val="none" w:sz="0" w:space="0" w:color="auto"/>
                                <w:left w:val="single" w:sz="6" w:space="14" w:color="DDDDDD"/>
                                <w:bottom w:val="none" w:sz="0" w:space="0" w:color="auto"/>
                                <w:right w:val="none" w:sz="0" w:space="0" w:color="auto"/>
                              </w:divBdr>
                            </w:div>
                            <w:div w:id="1478451301">
                              <w:blockQuote w:val="1"/>
                              <w:marLeft w:val="0"/>
                              <w:marRight w:val="0"/>
                              <w:marTop w:val="0"/>
                              <w:marBottom w:val="270"/>
                              <w:divBdr>
                                <w:top w:val="none" w:sz="0" w:space="0" w:color="auto"/>
                                <w:left w:val="single" w:sz="6" w:space="14" w:color="DDDDDD"/>
                                <w:bottom w:val="none" w:sz="0" w:space="0" w:color="auto"/>
                                <w:right w:val="none" w:sz="0" w:space="0" w:color="auto"/>
                              </w:divBdr>
                            </w:div>
                            <w:div w:id="1571382337">
                              <w:blockQuote w:val="1"/>
                              <w:marLeft w:val="0"/>
                              <w:marRight w:val="0"/>
                              <w:marTop w:val="0"/>
                              <w:marBottom w:val="270"/>
                              <w:divBdr>
                                <w:top w:val="none" w:sz="0" w:space="0" w:color="auto"/>
                                <w:left w:val="single" w:sz="6" w:space="14" w:color="DDDDDD"/>
                                <w:bottom w:val="none" w:sz="0" w:space="0" w:color="auto"/>
                                <w:right w:val="none" w:sz="0" w:space="0" w:color="auto"/>
                              </w:divBdr>
                            </w:div>
                            <w:div w:id="1589733834">
                              <w:blockQuote w:val="1"/>
                              <w:marLeft w:val="0"/>
                              <w:marRight w:val="0"/>
                              <w:marTop w:val="0"/>
                              <w:marBottom w:val="270"/>
                              <w:divBdr>
                                <w:top w:val="none" w:sz="0" w:space="0" w:color="auto"/>
                                <w:left w:val="single" w:sz="6" w:space="14" w:color="DDDDDD"/>
                                <w:bottom w:val="none" w:sz="0" w:space="0" w:color="auto"/>
                                <w:right w:val="none" w:sz="0" w:space="0" w:color="auto"/>
                              </w:divBdr>
                            </w:div>
                            <w:div w:id="1600866268">
                              <w:blockQuote w:val="1"/>
                              <w:marLeft w:val="0"/>
                              <w:marRight w:val="0"/>
                              <w:marTop w:val="0"/>
                              <w:marBottom w:val="270"/>
                              <w:divBdr>
                                <w:top w:val="none" w:sz="0" w:space="0" w:color="auto"/>
                                <w:left w:val="single" w:sz="6" w:space="14" w:color="DDDDDD"/>
                                <w:bottom w:val="none" w:sz="0" w:space="0" w:color="auto"/>
                                <w:right w:val="none" w:sz="0" w:space="0" w:color="auto"/>
                              </w:divBdr>
                            </w:div>
                            <w:div w:id="1763643279">
                              <w:blockQuote w:val="1"/>
                              <w:marLeft w:val="0"/>
                              <w:marRight w:val="0"/>
                              <w:marTop w:val="0"/>
                              <w:marBottom w:val="270"/>
                              <w:divBdr>
                                <w:top w:val="none" w:sz="0" w:space="0" w:color="auto"/>
                                <w:left w:val="single" w:sz="6" w:space="14" w:color="DDDDDD"/>
                                <w:bottom w:val="none" w:sz="0" w:space="0" w:color="auto"/>
                                <w:right w:val="none" w:sz="0" w:space="0" w:color="auto"/>
                              </w:divBdr>
                            </w:div>
                            <w:div w:id="1765612598">
                              <w:blockQuote w:val="1"/>
                              <w:marLeft w:val="0"/>
                              <w:marRight w:val="0"/>
                              <w:marTop w:val="0"/>
                              <w:marBottom w:val="270"/>
                              <w:divBdr>
                                <w:top w:val="none" w:sz="0" w:space="0" w:color="auto"/>
                                <w:left w:val="single" w:sz="6" w:space="14" w:color="DDDDDD"/>
                                <w:bottom w:val="none" w:sz="0" w:space="0" w:color="auto"/>
                                <w:right w:val="none" w:sz="0" w:space="0" w:color="auto"/>
                              </w:divBdr>
                            </w:div>
                            <w:div w:id="1773696345">
                              <w:blockQuote w:val="1"/>
                              <w:marLeft w:val="0"/>
                              <w:marRight w:val="0"/>
                              <w:marTop w:val="0"/>
                              <w:marBottom w:val="270"/>
                              <w:divBdr>
                                <w:top w:val="none" w:sz="0" w:space="0" w:color="auto"/>
                                <w:left w:val="single" w:sz="6" w:space="14" w:color="DDDDDD"/>
                                <w:bottom w:val="none" w:sz="0" w:space="0" w:color="auto"/>
                                <w:right w:val="none" w:sz="0" w:space="0" w:color="auto"/>
                              </w:divBdr>
                            </w:div>
                            <w:div w:id="1798527982">
                              <w:blockQuote w:val="1"/>
                              <w:marLeft w:val="0"/>
                              <w:marRight w:val="0"/>
                              <w:marTop w:val="0"/>
                              <w:marBottom w:val="270"/>
                              <w:divBdr>
                                <w:top w:val="none" w:sz="0" w:space="0" w:color="auto"/>
                                <w:left w:val="single" w:sz="6" w:space="14" w:color="DDDDDD"/>
                                <w:bottom w:val="none" w:sz="0" w:space="0" w:color="auto"/>
                                <w:right w:val="none" w:sz="0" w:space="0" w:color="auto"/>
                              </w:divBdr>
                            </w:div>
                            <w:div w:id="1881823044">
                              <w:blockQuote w:val="1"/>
                              <w:marLeft w:val="0"/>
                              <w:marRight w:val="0"/>
                              <w:marTop w:val="0"/>
                              <w:marBottom w:val="270"/>
                              <w:divBdr>
                                <w:top w:val="none" w:sz="0" w:space="0" w:color="auto"/>
                                <w:left w:val="single" w:sz="6" w:space="14" w:color="DDDDDD"/>
                                <w:bottom w:val="none" w:sz="0" w:space="0" w:color="auto"/>
                                <w:right w:val="none" w:sz="0" w:space="0" w:color="auto"/>
                              </w:divBdr>
                            </w:div>
                            <w:div w:id="1933010605">
                              <w:blockQuote w:val="1"/>
                              <w:marLeft w:val="0"/>
                              <w:marRight w:val="0"/>
                              <w:marTop w:val="0"/>
                              <w:marBottom w:val="270"/>
                              <w:divBdr>
                                <w:top w:val="none" w:sz="0" w:space="0" w:color="auto"/>
                                <w:left w:val="single" w:sz="6" w:space="14" w:color="DDDDDD"/>
                                <w:bottom w:val="none" w:sz="0" w:space="0" w:color="auto"/>
                                <w:right w:val="none" w:sz="0" w:space="0" w:color="auto"/>
                              </w:divBdr>
                            </w:div>
                            <w:div w:id="2058817623">
                              <w:blockQuote w:val="1"/>
                              <w:marLeft w:val="0"/>
                              <w:marRight w:val="0"/>
                              <w:marTop w:val="0"/>
                              <w:marBottom w:val="270"/>
                              <w:divBdr>
                                <w:top w:val="none" w:sz="0" w:space="0" w:color="auto"/>
                                <w:left w:val="single" w:sz="6" w:space="14" w:color="DDDDDD"/>
                                <w:bottom w:val="none" w:sz="0" w:space="0" w:color="auto"/>
                                <w:right w:val="none" w:sz="0" w:space="0" w:color="auto"/>
                              </w:divBdr>
                            </w:div>
                            <w:div w:id="2103060516">
                              <w:blockQuote w:val="1"/>
                              <w:marLeft w:val="0"/>
                              <w:marRight w:val="0"/>
                              <w:marTop w:val="0"/>
                              <w:marBottom w:val="270"/>
                              <w:divBdr>
                                <w:top w:val="none" w:sz="0" w:space="0" w:color="auto"/>
                                <w:left w:val="single" w:sz="6" w:space="14" w:color="DDDDDD"/>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8CD1-5559-4F42-9EFF-3F58AD73F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2013-06-19T21:42:00Z</dcterms:created>
  <dcterms:modified xsi:type="dcterms:W3CDTF">2013-10-24T00:43:00Z</dcterms:modified>
</cp:coreProperties>
</file>